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0"/>
        <w:gridCol w:w="1697"/>
        <w:gridCol w:w="1505"/>
        <w:gridCol w:w="1558"/>
        <w:gridCol w:w="3233"/>
      </w:tblGrid>
      <w:tr w:rsidR="009839BA" w:rsidRPr="001C49BE" w:rsidTr="00B21F34">
        <w:trPr>
          <w:trHeight w:val="1587"/>
        </w:trPr>
        <w:tc>
          <w:tcPr>
            <w:tcW w:w="3287" w:type="dxa"/>
            <w:gridSpan w:val="2"/>
            <w:tcBorders>
              <w:top w:val="double" w:sz="6" w:space="0" w:color="999999"/>
              <w:left w:val="double" w:sz="6" w:space="0" w:color="999999"/>
              <w:bottom w:val="single" w:sz="6" w:space="0" w:color="999999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1C49BE" w:rsidRDefault="009839BA" w:rsidP="009839BA">
            <w:pPr>
              <w:wordWrap/>
              <w:spacing w:after="0" w:line="240" w:lineRule="auto"/>
              <w:ind w:left="200"/>
              <w:jc w:val="left"/>
              <w:textAlignment w:val="baseline"/>
              <w:rPr>
                <w:rFonts w:ascii="Arial" w:eastAsia="굴림" w:hAnsi="굴림" w:cs="굴림"/>
                <w:b/>
                <w:bCs/>
                <w:color w:val="000000"/>
                <w:kern w:val="0"/>
                <w:sz w:val="26"/>
                <w:szCs w:val="26"/>
              </w:rPr>
            </w:pPr>
            <w:bookmarkStart w:id="0" w:name="_Hlk117250832"/>
            <w:bookmarkEnd w:id="0"/>
            <w:r w:rsidRPr="001C49BE">
              <w:rPr>
                <w:rFonts w:ascii="Arial" w:eastAsia="굴림" w:hAnsi="굴림" w:cs="굴림"/>
                <w:b/>
                <w:bCs/>
                <w:noProof/>
                <w:color w:val="000000"/>
                <w:kern w:val="0"/>
                <w:sz w:val="26"/>
                <w:szCs w:val="26"/>
              </w:rPr>
              <w:drawing>
                <wp:inline distT="0" distB="0" distL="0" distR="0" wp14:anchorId="251E928A" wp14:editId="20E88EFA">
                  <wp:extent cx="1889125" cy="391795"/>
                  <wp:effectExtent l="0" t="0" r="0" b="8255"/>
                  <wp:docPr id="1" name="그림 1" descr="EMB00004e70326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394815944" descr="EMB00004e70326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12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3"/>
            <w:tcBorders>
              <w:top w:val="double" w:sz="6" w:space="0" w:color="999999"/>
              <w:left w:val="nil"/>
              <w:bottom w:val="sing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F34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맑은 고딕" w:eastAsia="맑은 고딕" w:hAnsi="맑은 고딕" w:cs="굴림"/>
                <w:b/>
                <w:bCs/>
                <w:color w:val="7F7F7F"/>
                <w:kern w:val="0"/>
                <w:sz w:val="26"/>
                <w:szCs w:val="26"/>
              </w:rPr>
            </w:pPr>
            <w:proofErr w:type="spellStart"/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데이터융복합</w:t>
            </w:r>
            <w:proofErr w:type="spellEnd"/>
            <w:r w:rsidR="007D6C95" w:rsidRPr="001C49BE">
              <w:rPr>
                <w:rFonts w:ascii="Calibri" w:eastAsia="맑은 고딕" w:hAnsi="Calibri" w:cs="Calibri"/>
                <w:b/>
                <w:bCs/>
                <w:color w:val="7F7F7F"/>
                <w:kern w:val="0"/>
                <w:sz w:val="26"/>
                <w:szCs w:val="26"/>
              </w:rPr>
              <w:t>∙</w:t>
            </w:r>
            <w:r w:rsidRPr="001C49BE">
              <w:rPr>
                <w:rFonts w:ascii="맑은 고딕" w:eastAsia="맑은 고딕" w:hAnsi="맑은 고딕" w:cs="굴림" w:hint="eastAsia"/>
                <w:b/>
                <w:bCs/>
                <w:color w:val="7F7F7F"/>
                <w:kern w:val="0"/>
                <w:sz w:val="26"/>
                <w:szCs w:val="26"/>
              </w:rPr>
              <w:t>소비자리서치 전문 연구기관</w:t>
            </w:r>
          </w:p>
          <w:p w:rsidR="009839BA" w:rsidRPr="001C49BE" w:rsidRDefault="009839BA" w:rsidP="007D6C95">
            <w:pPr>
              <w:snapToGrid w:val="0"/>
              <w:spacing w:after="0" w:line="240" w:lineRule="auto"/>
              <w:ind w:left="200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40"/>
                <w:szCs w:val="40"/>
              </w:rPr>
              <w:t>컨슈머인사이트 보도자료</w:t>
            </w:r>
          </w:p>
        </w:tc>
      </w:tr>
      <w:tr w:rsidR="009839BA" w:rsidRPr="001C49BE" w:rsidTr="00873BD0">
        <w:trPr>
          <w:trHeight w:val="454"/>
        </w:trPr>
        <w:tc>
          <w:tcPr>
            <w:tcW w:w="1590" w:type="dxa"/>
            <w:tcBorders>
              <w:top w:val="single" w:sz="6" w:space="0" w:color="999999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기관</w:t>
            </w:r>
          </w:p>
        </w:tc>
        <w:tc>
          <w:tcPr>
            <w:tcW w:w="3202" w:type="dxa"/>
            <w:gridSpan w:val="2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컨슈머인사이트</w:t>
            </w:r>
          </w:p>
        </w:tc>
        <w:tc>
          <w:tcPr>
            <w:tcW w:w="1558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이메일</w:t>
            </w:r>
          </w:p>
        </w:tc>
        <w:tc>
          <w:tcPr>
            <w:tcW w:w="3233" w:type="dxa"/>
            <w:tcBorders>
              <w:top w:val="single" w:sz="6" w:space="0" w:color="999999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1C49BE" w:rsidRDefault="002442B8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k</w:t>
            </w:r>
            <w:r w:rsidRPr="001C49BE">
              <w:rPr>
                <w:rFonts w:ascii="맑은 고딕" w:eastAsia="맑은 고딕" w:hAnsi="맑은 고딕" w:cs="굴림"/>
                <w:color w:val="000000"/>
                <w:spacing w:val="-2"/>
                <w:kern w:val="0"/>
                <w:sz w:val="18"/>
                <w:szCs w:val="18"/>
              </w:rPr>
              <w:t>immh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spacing w:val="-2"/>
                <w:kern w:val="0"/>
                <w:sz w:val="18"/>
                <w:szCs w:val="18"/>
              </w:rPr>
              <w:t>@consumerinsight.kr</w:t>
            </w:r>
          </w:p>
        </w:tc>
      </w:tr>
      <w:tr w:rsidR="009839BA" w:rsidRPr="001C49BE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문의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1C49BE" w:rsidRDefault="0074383E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eastAsiaTheme="minorHAnsi" w:cs="굴림"/>
                <w:color w:val="000000"/>
                <w:kern w:val="0"/>
                <w:szCs w:val="20"/>
              </w:rPr>
            </w:pPr>
            <w:r w:rsidRPr="001C49BE">
              <w:rPr>
                <w:rFonts w:eastAsiaTheme="minorHAnsi" w:cs="굴림" w:hint="eastAsia"/>
                <w:color w:val="000000"/>
                <w:kern w:val="0"/>
                <w:szCs w:val="20"/>
              </w:rPr>
              <w:t>김민화 연구위원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연락처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single" w:sz="2" w:space="0" w:color="CCCCCC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1C49BE" w:rsidRDefault="009839BA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02) 6004-76</w:t>
            </w:r>
            <w:r w:rsidR="002442B8" w:rsidRPr="001C49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43</w:t>
            </w:r>
          </w:p>
        </w:tc>
      </w:tr>
      <w:tr w:rsidR="009839BA" w:rsidRPr="001C49BE" w:rsidTr="00873BD0">
        <w:trPr>
          <w:trHeight w:val="454"/>
        </w:trPr>
        <w:tc>
          <w:tcPr>
            <w:tcW w:w="1590" w:type="dxa"/>
            <w:tcBorders>
              <w:top w:val="single" w:sz="2" w:space="0" w:color="CCCCCC"/>
              <w:left w:val="double" w:sz="6" w:space="0" w:color="999999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배포일</w:t>
            </w:r>
          </w:p>
        </w:tc>
        <w:tc>
          <w:tcPr>
            <w:tcW w:w="3202" w:type="dxa"/>
            <w:gridSpan w:val="2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1C49BE" w:rsidRDefault="009839BA" w:rsidP="009839BA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202</w:t>
            </w:r>
            <w:r w:rsidR="00A27B2A" w:rsidRPr="001C49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3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년 </w:t>
            </w:r>
            <w:r w:rsidR="00BB0E7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10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월 </w:t>
            </w:r>
            <w:r w:rsidR="003141E7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23</w:t>
            </w:r>
            <w:r w:rsidR="001F4CC6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일</w:t>
            </w:r>
            <w:r w:rsidR="001F4CC6" w:rsidRPr="001C49BE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(</w:t>
            </w:r>
            <w:r w:rsidR="003141E7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월</w:t>
            </w:r>
            <w:r w:rsidR="00AC11B7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)</w:t>
            </w:r>
            <w:r w:rsidR="009C32CC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배포</w:t>
            </w:r>
          </w:p>
        </w:tc>
        <w:tc>
          <w:tcPr>
            <w:tcW w:w="1558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single" w:sz="2" w:space="0" w:color="CCCCCC"/>
            </w:tcBorders>
            <w:tcMar>
              <w:top w:w="0" w:type="dxa"/>
              <w:left w:w="397" w:type="dxa"/>
              <w:bottom w:w="0" w:type="dxa"/>
              <w:right w:w="397" w:type="dxa"/>
            </w:tcMar>
            <w:vAlign w:val="center"/>
            <w:hideMark/>
          </w:tcPr>
          <w:p w:rsidR="009839BA" w:rsidRPr="001C49BE" w:rsidRDefault="009839BA" w:rsidP="009839BA">
            <w:pPr>
              <w:spacing w:after="0" w:line="240" w:lineRule="auto"/>
              <w:jc w:val="distribute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매수</w:t>
            </w:r>
          </w:p>
        </w:tc>
        <w:tc>
          <w:tcPr>
            <w:tcW w:w="3233" w:type="dxa"/>
            <w:tcBorders>
              <w:top w:val="single" w:sz="2" w:space="0" w:color="CCCCCC"/>
              <w:left w:val="single" w:sz="2" w:space="0" w:color="CCCCCC"/>
              <w:bottom w:val="double" w:sz="6" w:space="0" w:color="999999"/>
              <w:right w:val="doub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39BA" w:rsidRPr="001C49BE" w:rsidRDefault="00602ABD" w:rsidP="00B21F34">
            <w:pPr>
              <w:tabs>
                <w:tab w:val="left" w:pos="76"/>
              </w:tabs>
              <w:wordWrap/>
              <w:spacing w:after="0" w:line="240" w:lineRule="auto"/>
              <w:ind w:left="60" w:firstLine="34"/>
              <w:jc w:val="left"/>
              <w:textAlignment w:val="baseline"/>
              <w:rPr>
                <w:rFonts w:ascii="Arial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총 </w:t>
            </w:r>
            <w:r w:rsidR="006E24CF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4</w:t>
            </w:r>
            <w:r w:rsidR="009839BA" w:rsidRPr="001C49BE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매</w:t>
            </w:r>
          </w:p>
        </w:tc>
      </w:tr>
    </w:tbl>
    <w:p w:rsidR="00AA2F2C" w:rsidRPr="001C49BE" w:rsidRDefault="00AA2F2C" w:rsidP="009839BA">
      <w:pPr>
        <w:spacing w:after="0" w:line="240" w:lineRule="auto"/>
        <w:textAlignment w:val="baseline"/>
        <w:rPr>
          <w:rFonts w:ascii="Arial" w:eastAsia="굴림" w:hAnsi="굴림" w:cs="굴림"/>
          <w:color w:val="C75252"/>
          <w:kern w:val="0"/>
          <w:szCs w:val="20"/>
        </w:rPr>
      </w:pPr>
    </w:p>
    <w:tbl>
      <w:tblPr>
        <w:tblW w:w="9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8858"/>
        <w:gridCol w:w="397"/>
      </w:tblGrid>
      <w:tr w:rsidR="00B21F34" w:rsidRPr="001C49BE" w:rsidTr="00B21F34">
        <w:trPr>
          <w:trHeight w:val="1191"/>
        </w:trPr>
        <w:tc>
          <w:tcPr>
            <w:tcW w:w="303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1C49B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1C49B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  <w:tc>
          <w:tcPr>
            <w:tcW w:w="8858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660787" w:rsidRPr="00620009" w:rsidRDefault="003141E7" w:rsidP="00DD2CE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해외여행</w:t>
            </w:r>
            <w:r w:rsidR="005417E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지 만족도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,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 xml:space="preserve">일본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‘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쑥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’</w:t>
            </w:r>
            <w:r w:rsidR="005417E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 xml:space="preserve">미국 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’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뚝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’</w:t>
            </w:r>
            <w:r w:rsidR="005417E9">
              <w:rPr>
                <w:rFonts w:ascii="맑은 고딕" w:eastAsia="맑은 고딕" w:hAnsi="맑은 고딕" w:cs="굴림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…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이유는</w:t>
            </w:r>
            <w:r w:rsidR="005417E9">
              <w:rPr>
                <w:rFonts w:ascii="맑은 고딕" w:eastAsia="맑은 고딕" w:hAnsi="맑은 고딕" w:cs="굴림" w:hint="eastAsia"/>
                <w:b/>
                <w:bCs/>
                <w:color w:val="000000"/>
                <w:spacing w:val="-10"/>
                <w:kern w:val="0"/>
                <w:sz w:val="36"/>
                <w:szCs w:val="36"/>
              </w:rPr>
              <w:t>?</w:t>
            </w:r>
          </w:p>
          <w:p w:rsidR="00127AF5" w:rsidRPr="001C49BE" w:rsidRDefault="008D1D70" w:rsidP="00DD2CE0">
            <w:pPr>
              <w:wordWrap/>
              <w:spacing w:after="0" w:line="240" w:lineRule="auto"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컨슈머인사이트</w:t>
            </w:r>
            <w:r w:rsidR="00C6236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,</w:t>
            </w:r>
            <w:r w:rsidR="005D1EBB"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C6236F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>2023</w:t>
            </w:r>
            <w:r w:rsidR="00C6236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년</w:t>
            </w:r>
            <w:r w:rsidR="00140B5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="00C6236F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국가별 해외여행지 만족도 비교</w:t>
            </w:r>
          </w:p>
        </w:tc>
        <w:tc>
          <w:tcPr>
            <w:tcW w:w="397" w:type="dxa"/>
            <w:tcBorders>
              <w:top w:val="single" w:sz="18" w:space="0" w:color="C00000"/>
              <w:left w:val="nil"/>
              <w:bottom w:val="single" w:sz="8" w:space="0" w:color="A6A6A6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1C49B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color w:val="C75252"/>
                <w:kern w:val="0"/>
                <w:szCs w:val="20"/>
              </w:rPr>
            </w:pPr>
            <w:r w:rsidRPr="001C49BE">
              <w:rPr>
                <w:rFonts w:ascii="Arial" w:eastAsia="굴림" w:hAnsi="굴림" w:cs="굴림" w:hint="eastAsia"/>
                <w:b/>
                <w:bCs/>
                <w:color w:val="C75252"/>
                <w:kern w:val="0"/>
                <w:szCs w:val="20"/>
              </w:rPr>
              <w:t> </w:t>
            </w:r>
          </w:p>
        </w:tc>
      </w:tr>
      <w:tr w:rsidR="00163C81" w:rsidRPr="001C49BE" w:rsidTr="00BC4B58">
        <w:trPr>
          <w:trHeight w:val="326"/>
        </w:trPr>
        <w:tc>
          <w:tcPr>
            <w:tcW w:w="303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1C49BE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  <w:tc>
          <w:tcPr>
            <w:tcW w:w="8858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17C3F" w:rsidRPr="00B17C3F" w:rsidRDefault="00FA115F" w:rsidP="00B17C3F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 w:rsidRPr="001C49BE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- </w:t>
            </w:r>
            <w:proofErr w:type="spellStart"/>
            <w:r w:rsidR="00B17C3F" w:rsidRPr="00B17C3F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스위스</w:t>
            </w:r>
            <w:r w:rsidR="00554DA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∙스페인</w:t>
            </w:r>
            <w:proofErr w:type="spellEnd"/>
            <w:r w:rsidR="00B17C3F" w:rsidRPr="00B17C3F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, 코로나 전</w:t>
            </w:r>
            <w:r w:rsidR="001A75F3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인 </w:t>
            </w:r>
            <w:r w:rsidR="0027081C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’</w:t>
            </w:r>
            <w:r w:rsidR="00B17C3F" w:rsidRPr="00B17C3F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19년</w:t>
            </w:r>
            <w:r w:rsidR="001A75F3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에</w:t>
            </w:r>
            <w:r w:rsidR="00B17C3F" w:rsidRPr="00B17C3F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이어 </w:t>
            </w:r>
            <w:r w:rsidR="00554DA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나란히 </w:t>
            </w:r>
            <w:r w:rsidR="00554DAD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1</w:t>
            </w:r>
            <w:r w:rsidR="00554DA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∙</w:t>
            </w:r>
            <w:r w:rsidR="00554DAD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2</w:t>
            </w:r>
            <w:r w:rsidR="00B17C3F" w:rsidRPr="00B17C3F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위</w:t>
            </w:r>
          </w:p>
          <w:p w:rsidR="00B17C3F" w:rsidRPr="00B17C3F" w:rsidRDefault="00B17C3F" w:rsidP="00B17C3F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Pr="00B17C3F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최상위권은</w:t>
            </w:r>
            <w:r w:rsidRPr="00B17C3F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proofErr w:type="spellStart"/>
            <w:r w:rsidR="009125F3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유럽∙남태평양</w:t>
            </w:r>
            <w:proofErr w:type="spellEnd"/>
            <w:r w:rsidR="009125F3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,</w:t>
            </w:r>
            <w:r w:rsidR="009125F3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9125F3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최하위는 </w:t>
            </w:r>
            <w:proofErr w:type="spellStart"/>
            <w:r w:rsidR="009125F3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중국∙동남아</w:t>
            </w:r>
            <w:proofErr w:type="spellEnd"/>
          </w:p>
          <w:p w:rsidR="00B17C3F" w:rsidRPr="00B17C3F" w:rsidRDefault="00B17C3F" w:rsidP="00B17C3F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Pr="00B17C3F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일본</w:t>
            </w:r>
            <w:r w:rsidRPr="00B17C3F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, </w:t>
            </w:r>
            <w:proofErr w:type="spellStart"/>
            <w:r w:rsidRPr="00B17C3F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노재팬</w:t>
            </w:r>
            <w:proofErr w:type="spellEnd"/>
            <w:r w:rsidRPr="00B17C3F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약화</w:t>
            </w:r>
            <w:r w:rsidR="00554DA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와 </w:t>
            </w:r>
            <w:r w:rsidR="00554DAD" w:rsidRPr="00B17C3F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엔화 약세</w:t>
            </w:r>
            <w:r w:rsidR="00554DAD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로</w:t>
            </w:r>
            <w:r w:rsidRPr="00B17C3F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="00554DAD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18</w:t>
            </w:r>
            <w:r w:rsidRPr="00B17C3F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계단 상승 6위</w:t>
            </w:r>
          </w:p>
          <w:p w:rsidR="00FA25A3" w:rsidRDefault="00B17C3F" w:rsidP="00B17C3F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r w:rsidRPr="00B17C3F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미국</w:t>
            </w:r>
            <w:r w:rsidRPr="00B17C3F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, 하와이, 사이판 등 </w:t>
            </w:r>
            <w:proofErr w:type="spellStart"/>
            <w:r w:rsidRPr="00B17C3F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>달러권</w:t>
            </w:r>
            <w:proofErr w:type="spellEnd"/>
            <w:r w:rsidRPr="00B17C3F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지역은 순위 급락</w:t>
            </w:r>
          </w:p>
          <w:p w:rsidR="001A75F3" w:rsidRPr="00411D7A" w:rsidRDefault="001A75F3" w:rsidP="00B17C3F">
            <w:pPr>
              <w:pStyle w:val="a7"/>
              <w:wordWrap/>
              <w:spacing w:after="0" w:line="240" w:lineRule="auto"/>
              <w:ind w:left="1200" w:hanging="400"/>
              <w:jc w:val="left"/>
              <w:textAlignment w:val="baseline"/>
              <w:rPr>
                <w:rFonts w:asciiTheme="minorEastAsia" w:hAnsiTheme="minorEastAsia" w:cs="굴림"/>
                <w:b/>
                <w:bCs/>
                <w:kern w:val="0"/>
                <w:sz w:val="22"/>
              </w:rPr>
            </w:pPr>
            <w:r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-</w:t>
            </w:r>
            <w:r w:rsidR="001D34C9">
              <w:rPr>
                <w:rFonts w:asciiTheme="minorEastAsia" w:hAnsiTheme="minorEastAsia" w:cs="굴림"/>
                <w:b/>
                <w:bCs/>
                <w:kern w:val="0"/>
                <w:sz w:val="22"/>
              </w:rPr>
              <w:t xml:space="preserve"> </w:t>
            </w:r>
            <w:proofErr w:type="spellStart"/>
            <w:r w:rsidR="001D34C9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환율∙물가</w:t>
            </w:r>
            <w:proofErr w:type="spellEnd"/>
            <w:r w:rsidR="001D34C9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</w:t>
            </w:r>
            <w:r w:rsidR="00BB3BA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변동 따른</w:t>
            </w:r>
            <w:r w:rsidR="001D34C9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비용</w:t>
            </w:r>
            <w:r w:rsidR="00BB3BA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요인이 만족도에 </w:t>
            </w:r>
            <w:r w:rsidR="001D34C9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>영향</w:t>
            </w:r>
            <w:r w:rsidR="00BB3BA0">
              <w:rPr>
                <w:rFonts w:asciiTheme="minorEastAsia" w:hAnsiTheme="minorEastAsia" w:cs="굴림" w:hint="eastAsia"/>
                <w:b/>
                <w:bCs/>
                <w:kern w:val="0"/>
                <w:sz w:val="22"/>
              </w:rPr>
              <w:t xml:space="preserve"> 끼쳐</w:t>
            </w:r>
          </w:p>
        </w:tc>
        <w:tc>
          <w:tcPr>
            <w:tcW w:w="397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21F34" w:rsidRPr="00BB3BA0" w:rsidRDefault="00B21F34" w:rsidP="00B21F34">
            <w:pPr>
              <w:spacing w:after="0" w:line="240" w:lineRule="auto"/>
              <w:textAlignment w:val="baseline"/>
              <w:rPr>
                <w:rFonts w:ascii="Arial" w:eastAsia="굴림" w:hAnsi="굴림" w:cs="굴림"/>
                <w:strike/>
                <w:color w:val="FF0000"/>
                <w:kern w:val="0"/>
                <w:szCs w:val="20"/>
              </w:rPr>
            </w:pPr>
          </w:p>
        </w:tc>
      </w:tr>
    </w:tbl>
    <w:p w:rsidR="00620009" w:rsidRPr="009C4A1D" w:rsidRDefault="00AD50F8" w:rsidP="00944626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32"/>
          <w:szCs w:val="24"/>
        </w:rPr>
      </w:pP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3141E7" w:rsidRPr="003141E7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올해</w:t>
      </w:r>
      <w:r w:rsidR="003141E7" w:rsidRPr="003141E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해외여행자의 만족도가 </w:t>
      </w:r>
      <w:r w:rsidR="00B353B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가장 </w:t>
      </w:r>
      <w:r w:rsidR="003141E7" w:rsidRPr="003141E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높은 나라는 스위스</w:t>
      </w:r>
      <w:r w:rsidR="00B353B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였고</w:t>
      </w:r>
      <w:r w:rsidR="003141E7" w:rsidRPr="003141E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, </w:t>
      </w:r>
      <w:r w:rsidR="00B353B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그 다음은 </w:t>
      </w:r>
      <w:r w:rsidR="003141E7" w:rsidRPr="003141E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스페인이었다. 일본 등 아시아 국가의 만족도가 껑충 뛰어오른 반면 미국, 하와이, 사이판 등 </w:t>
      </w:r>
      <w:r w:rsidR="002708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proofErr w:type="spellStart"/>
      <w:r w:rsidR="003141E7" w:rsidRPr="003141E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달러권</w:t>
      </w:r>
      <w:proofErr w:type="spellEnd"/>
      <w:r w:rsidR="0027081C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3141E7" w:rsidRPr="003141E7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은 크게 하락했다. </w:t>
      </w:r>
      <w:r w:rsidR="00E219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해외여행 만족도는 국내</w:t>
      </w:r>
      <w:r w:rsidR="005238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여행</w:t>
      </w:r>
      <w:r w:rsidR="00E219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보다 크게 높아, 코로나1</w:t>
      </w:r>
      <w:r w:rsidR="00E219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9 </w:t>
      </w:r>
      <w:r w:rsidR="00E219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이후 해외여행 시장의 회복과 쏠림은 가중될 것으로 전망된다.</w:t>
      </w:r>
    </w:p>
    <w:p w:rsidR="00BE4D3C" w:rsidRDefault="00D13574" w:rsidP="003141E7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</w:t>
      </w:r>
      <w:r w:rsidR="003141E7" w:rsidRPr="003141E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여행</w:t>
      </w:r>
      <w:r w:rsidR="003141E7" w:rsidRPr="003141E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리서치 전문기관 </w:t>
      </w:r>
      <w:proofErr w:type="spellStart"/>
      <w:r w:rsidR="003141E7" w:rsidRPr="003141E7">
        <w:rPr>
          <w:rFonts w:ascii="맑은 고딕" w:eastAsia="맑은 고딕" w:hAnsi="맑은 고딕" w:cs="굴림"/>
          <w:color w:val="000000" w:themeColor="text1"/>
          <w:kern w:val="0"/>
          <w:szCs w:val="20"/>
        </w:rPr>
        <w:t>컨슈머인사이트는</w:t>
      </w:r>
      <w:proofErr w:type="spellEnd"/>
      <w:r w:rsidR="003141E7" w:rsidRPr="003141E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B353B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매년 </w:t>
      </w:r>
      <w:r w:rsidR="00B353B2">
        <w:rPr>
          <w:rFonts w:ascii="맑은 고딕" w:eastAsia="맑은 고딕" w:hAnsi="맑은 고딕" w:cs="굴림"/>
          <w:color w:val="000000" w:themeColor="text1"/>
          <w:kern w:val="0"/>
          <w:szCs w:val="20"/>
        </w:rPr>
        <w:t>9</w:t>
      </w:r>
      <w:r w:rsidR="00B353B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월 </w:t>
      </w:r>
      <w:r w:rsidR="003141E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수행</w:t>
      </w:r>
      <w:r w:rsidR="00B353B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하는 해외여행지 만족도 조사에서</w:t>
      </w:r>
      <w:r w:rsidR="003141E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3141E7" w:rsidRPr="003141E7">
        <w:rPr>
          <w:rFonts w:ascii="맑은 고딕" w:eastAsia="맑은 고딕" w:hAnsi="맑은 고딕" w:cs="굴림"/>
          <w:color w:val="000000" w:themeColor="text1"/>
          <w:kern w:val="0"/>
          <w:szCs w:val="20"/>
        </w:rPr>
        <w:t>최근 1년(</w:t>
      </w:r>
      <w:r w:rsidR="0027081C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3141E7" w:rsidRPr="003141E7">
        <w:rPr>
          <w:rFonts w:ascii="맑은 고딕" w:eastAsia="맑은 고딕" w:hAnsi="맑은 고딕" w:cs="굴림"/>
          <w:color w:val="000000" w:themeColor="text1"/>
          <w:kern w:val="0"/>
          <w:szCs w:val="20"/>
        </w:rPr>
        <w:t>22년 9월~</w:t>
      </w:r>
      <w:r w:rsidR="0027081C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3141E7" w:rsidRPr="003141E7">
        <w:rPr>
          <w:rFonts w:ascii="맑은 고딕" w:eastAsia="맑은 고딕" w:hAnsi="맑은 고딕" w:cs="굴림"/>
          <w:color w:val="000000" w:themeColor="text1"/>
          <w:kern w:val="0"/>
          <w:szCs w:val="20"/>
        </w:rPr>
        <w:t>23년 8월)</w:t>
      </w:r>
      <w:r w:rsidR="003141E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내</w:t>
      </w:r>
      <w:r w:rsidR="003141E7" w:rsidRPr="003141E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해외여행을 다녀온 9</w:t>
      </w:r>
      <w:r w:rsidR="00554DAD">
        <w:rPr>
          <w:rFonts w:ascii="맑은 고딕" w:eastAsia="맑은 고딕" w:hAnsi="맑은 고딕" w:cs="굴림"/>
          <w:color w:val="000000" w:themeColor="text1"/>
          <w:kern w:val="0"/>
          <w:szCs w:val="20"/>
        </w:rPr>
        <w:t>,</w:t>
      </w:r>
      <w:r w:rsidR="003141E7" w:rsidRPr="003141E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375명에게 </w:t>
      </w:r>
      <w:r w:rsidR="003141E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그 여행지에 </w:t>
      </w:r>
      <w:r w:rsidR="003141E7" w:rsidRPr="003141E7">
        <w:rPr>
          <w:rFonts w:ascii="맑은 고딕" w:eastAsia="맑은 고딕" w:hAnsi="맑은 고딕" w:cs="굴림"/>
          <w:color w:val="000000" w:themeColor="text1"/>
          <w:kern w:val="0"/>
          <w:szCs w:val="20"/>
        </w:rPr>
        <w:t>얼마나 만족했는지, 다른 사람에게 추천할 의향</w:t>
      </w:r>
      <w:r w:rsidR="003141E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이</w:t>
      </w:r>
      <w:r w:rsidR="003141E7" w:rsidRPr="003141E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B353B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얼마나 </w:t>
      </w:r>
      <w:r w:rsidR="003141E7" w:rsidRPr="003141E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있는지 묻고 </w:t>
      </w:r>
      <w:r w:rsidR="00B353B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있다.</w:t>
      </w:r>
      <w:r w:rsidR="00B353B2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3141E7" w:rsidRPr="003141E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이를 </w:t>
      </w:r>
      <w:r w:rsidR="003141E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기초로 </w:t>
      </w:r>
      <w:r w:rsidR="00B353B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응답자 </w:t>
      </w:r>
      <w:proofErr w:type="spellStart"/>
      <w:r w:rsidR="00B353B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사례수</w:t>
      </w:r>
      <w:proofErr w:type="spellEnd"/>
      <w:r w:rsidR="00B353B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B353B2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60 </w:t>
      </w:r>
      <w:r w:rsidR="00B353B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이상의 </w:t>
      </w:r>
      <w:r w:rsidR="00B353B2">
        <w:rPr>
          <w:rFonts w:ascii="맑은 고딕" w:eastAsia="맑은 고딕" w:hAnsi="맑은 고딕" w:cs="굴림"/>
          <w:color w:val="000000" w:themeColor="text1"/>
          <w:kern w:val="0"/>
          <w:szCs w:val="20"/>
        </w:rPr>
        <w:t>27</w:t>
      </w:r>
      <w:r w:rsidR="00B353B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개 국가별 종합만족도(</w:t>
      </w:r>
      <w:r w:rsidR="00B353B2">
        <w:rPr>
          <w:rFonts w:ascii="맑은 고딕" w:eastAsia="맑은 고딕" w:hAnsi="맑은 고딕" w:cs="굴림"/>
          <w:color w:val="000000" w:themeColor="text1"/>
          <w:kern w:val="0"/>
          <w:szCs w:val="20"/>
        </w:rPr>
        <w:t>1000</w:t>
      </w:r>
      <w:r w:rsidR="00B353B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점 만점</w:t>
      </w:r>
      <w:r w:rsidR="00B353B2">
        <w:rPr>
          <w:rFonts w:ascii="맑은 고딕" w:eastAsia="맑은 고딕" w:hAnsi="맑은 고딕" w:cs="굴림"/>
          <w:color w:val="000000" w:themeColor="text1"/>
          <w:kern w:val="0"/>
          <w:szCs w:val="20"/>
        </w:rPr>
        <w:t>)</w:t>
      </w:r>
      <w:r w:rsidR="00BB3BA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를</w:t>
      </w:r>
      <w:r w:rsidR="00B353B2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산출해 </w:t>
      </w:r>
      <w:r w:rsidR="003141E7" w:rsidRPr="003141E7">
        <w:rPr>
          <w:rFonts w:ascii="맑은 고딕" w:eastAsia="맑은 고딕" w:hAnsi="맑은 고딕" w:cs="굴림"/>
          <w:color w:val="000000" w:themeColor="text1"/>
          <w:kern w:val="0"/>
          <w:szCs w:val="20"/>
        </w:rPr>
        <w:t>비교했다.</w:t>
      </w:r>
      <w:r w:rsidR="003141E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</w:t>
      </w:r>
      <w:r w:rsidR="003141E7" w:rsidRPr="003141E7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해당</w:t>
      </w:r>
      <w:r w:rsidR="003141E7" w:rsidRPr="003141E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조사는 2018년 이후 매년 수행했으나, 해외여행이 극도로 위축된 코로나 기간(</w:t>
      </w:r>
      <w:r w:rsidR="0027081C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3141E7" w:rsidRPr="003141E7">
        <w:rPr>
          <w:rFonts w:ascii="맑은 고딕" w:eastAsia="맑은 고딕" w:hAnsi="맑은 고딕" w:cs="굴림"/>
          <w:color w:val="000000" w:themeColor="text1"/>
          <w:kern w:val="0"/>
          <w:szCs w:val="20"/>
        </w:rPr>
        <w:t>20~</w:t>
      </w:r>
      <w:r w:rsidR="0027081C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3141E7" w:rsidRPr="003141E7">
        <w:rPr>
          <w:rFonts w:ascii="맑은 고딕" w:eastAsia="맑은 고딕" w:hAnsi="맑은 고딕" w:cs="굴림"/>
          <w:color w:val="000000" w:themeColor="text1"/>
          <w:kern w:val="0"/>
          <w:szCs w:val="20"/>
        </w:rPr>
        <w:t>22년)에는 결과를 발표하지 않았다. 올해 해외여행이 본격 재개</w:t>
      </w:r>
      <w:r w:rsidR="00BB3BA0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됨에 따라</w:t>
      </w:r>
      <w:r w:rsidR="003141E7" w:rsidRPr="003141E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</w:t>
      </w:r>
      <w:r w:rsidR="0027081C">
        <w:rPr>
          <w:rFonts w:ascii="맑은 고딕" w:eastAsia="맑은 고딕" w:hAnsi="맑은 고딕" w:cs="굴림"/>
          <w:color w:val="000000" w:themeColor="text1"/>
          <w:kern w:val="0"/>
          <w:szCs w:val="20"/>
        </w:rPr>
        <w:t>’</w:t>
      </w:r>
      <w:r w:rsidR="00E219E3">
        <w:rPr>
          <w:rFonts w:ascii="맑은 고딕" w:eastAsia="맑은 고딕" w:hAnsi="맑은 고딕" w:cs="굴림"/>
          <w:color w:val="000000" w:themeColor="text1"/>
          <w:kern w:val="0"/>
          <w:szCs w:val="20"/>
        </w:rPr>
        <w:t>19</w:t>
      </w:r>
      <w:r w:rsidR="00E219E3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년</w:t>
      </w:r>
      <w:r w:rsidR="003141E7" w:rsidRPr="003141E7">
        <w:rPr>
          <w:rFonts w:ascii="맑은 고딕" w:eastAsia="맑은 고딕" w:hAnsi="맑은 고딕" w:cs="굴림"/>
          <w:color w:val="000000" w:themeColor="text1"/>
          <w:kern w:val="0"/>
          <w:szCs w:val="20"/>
        </w:rPr>
        <w:t xml:space="preserve"> 이후 4년만에 공개되는 </w:t>
      </w:r>
      <w:r w:rsidR="00EC454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것이</w:t>
      </w:r>
      <w:r w:rsidR="003141E7" w:rsidRPr="003141E7">
        <w:rPr>
          <w:rFonts w:ascii="맑은 고딕" w:eastAsia="맑은 고딕" w:hAnsi="맑은 고딕" w:cs="굴림"/>
          <w:color w:val="000000" w:themeColor="text1"/>
          <w:kern w:val="0"/>
          <w:szCs w:val="20"/>
        </w:rPr>
        <w:t>다.</w:t>
      </w:r>
    </w:p>
    <w:p w:rsidR="00944626" w:rsidRPr="001C49BE" w:rsidRDefault="00944626" w:rsidP="00944626">
      <w:pPr>
        <w:wordWrap/>
        <w:spacing w:before="120" w:after="0" w:line="240" w:lineRule="auto"/>
        <w:ind w:left="300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□ 해당 데이터는 </w:t>
      </w:r>
      <w:proofErr w:type="spellStart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한국지능정보사회진흥원</w:t>
      </w:r>
      <w:proofErr w:type="spellEnd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(NIA)의 </w:t>
      </w:r>
      <w:proofErr w:type="spellStart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빅데이터센터구축사업을</w:t>
      </w:r>
      <w:proofErr w:type="spellEnd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통해, 한국문화정보원 </w:t>
      </w:r>
      <w:proofErr w:type="spellStart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문화빅데이터플랫폼</w:t>
      </w:r>
      <w:proofErr w:type="spellEnd"/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마켓C</w:t>
      </w:r>
      <w:r w:rsidRPr="001C49BE">
        <w:rPr>
          <w:rFonts w:ascii="맑은 고딕" w:eastAsia="맑은 고딕" w:hAnsi="맑은 고딕" w:cs="굴림"/>
          <w:color w:val="000000" w:themeColor="text1"/>
          <w:kern w:val="0"/>
          <w:szCs w:val="20"/>
        </w:rPr>
        <w:t> </w:t>
      </w:r>
      <w:hyperlink r:id="rId9" w:tgtFrame="_blank" w:history="1">
        <w:r w:rsidRPr="001C49BE">
          <w:rPr>
            <w:rFonts w:ascii="맑은 고딕" w:eastAsia="맑은 고딕" w:hAnsi="맑은 고딕" w:cs="굴림" w:hint="eastAsia"/>
            <w:color w:val="000000" w:themeColor="text1"/>
            <w:kern w:val="0"/>
            <w:szCs w:val="20"/>
          </w:rPr>
          <w:t>www.bigdata-culture.kr</w:t>
        </w:r>
      </w:hyperlink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에서</w:t>
      </w:r>
      <w:r w:rsidR="00A2483A"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>도</w:t>
      </w:r>
      <w:r w:rsidRPr="001C49BE">
        <w:rPr>
          <w:rFonts w:ascii="맑은 고딕" w:eastAsia="맑은 고딕" w:hAnsi="맑은 고딕" w:cs="굴림" w:hint="eastAsia"/>
          <w:color w:val="000000" w:themeColor="text1"/>
          <w:kern w:val="0"/>
          <w:szCs w:val="20"/>
        </w:rPr>
        <w:t xml:space="preserve"> 공개되고 있다.</w:t>
      </w:r>
    </w:p>
    <w:p w:rsidR="00C01731" w:rsidRPr="001C49BE" w:rsidRDefault="00C01731" w:rsidP="0024024B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Cs w:val="20"/>
        </w:rPr>
      </w:pPr>
    </w:p>
    <w:p w:rsidR="00D13574" w:rsidRPr="00140B5E" w:rsidRDefault="00C01731" w:rsidP="00D13574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1C49BE">
        <w:rPr>
          <w:rFonts w:ascii="맑은 고딕" w:eastAsia="맑은 고딕" w:hAnsi="맑은 고딕" w:cs="굴림" w:hint="eastAsia"/>
          <w:b/>
          <w:kern w:val="0"/>
          <w:sz w:val="22"/>
        </w:rPr>
        <w:t>■</w:t>
      </w:r>
      <w:r w:rsidR="00D13574" w:rsidRPr="001C49BE">
        <w:rPr>
          <w:rFonts w:ascii="맑은 고딕" w:eastAsia="맑은 고딕" w:hAnsi="맑은 고딕" w:cs="굴림"/>
          <w:b/>
          <w:kern w:val="0"/>
          <w:sz w:val="22"/>
        </w:rPr>
        <w:t xml:space="preserve"> </w:t>
      </w:r>
      <w:r w:rsidR="00B17C3F">
        <w:rPr>
          <w:rFonts w:ascii="맑은 고딕" w:eastAsia="맑은 고딕" w:hAnsi="맑은 고딕" w:cs="굴림" w:hint="eastAsia"/>
          <w:b/>
          <w:kern w:val="0"/>
          <w:sz w:val="22"/>
        </w:rPr>
        <w:t xml:space="preserve">국가별 </w:t>
      </w:r>
      <w:proofErr w:type="gramStart"/>
      <w:r w:rsidR="00B17C3F">
        <w:rPr>
          <w:rFonts w:ascii="맑은 고딕" w:eastAsia="맑은 고딕" w:hAnsi="맑은 고딕" w:cs="굴림" w:hint="eastAsia"/>
          <w:b/>
          <w:kern w:val="0"/>
          <w:sz w:val="22"/>
        </w:rPr>
        <w:t xml:space="preserve">만족도 </w:t>
      </w:r>
      <w:r w:rsidR="00B17C3F">
        <w:rPr>
          <w:rFonts w:ascii="맑은 고딕" w:eastAsia="맑은 고딕" w:hAnsi="맑은 고딕" w:cs="굴림"/>
          <w:b/>
          <w:kern w:val="0"/>
          <w:sz w:val="22"/>
        </w:rPr>
        <w:t>:</w:t>
      </w:r>
      <w:proofErr w:type="gramEnd"/>
      <w:r w:rsidR="00B17C3F">
        <w:rPr>
          <w:rFonts w:ascii="맑은 고딕" w:eastAsia="맑은 고딕" w:hAnsi="맑은 고딕" w:cs="굴림"/>
          <w:b/>
          <w:kern w:val="0"/>
          <w:sz w:val="22"/>
        </w:rPr>
        <w:t xml:space="preserve"> </w:t>
      </w:r>
      <w:r w:rsidR="00EC454E">
        <w:rPr>
          <w:rFonts w:ascii="맑은 고딕" w:eastAsia="맑은 고딕" w:hAnsi="맑은 고딕" w:cs="굴림"/>
          <w:b/>
          <w:kern w:val="0"/>
          <w:sz w:val="22"/>
        </w:rPr>
        <w:t>1</w:t>
      </w:r>
      <w:r w:rsidR="00EC454E">
        <w:rPr>
          <w:rFonts w:ascii="맑은 고딕" w:eastAsia="맑은 고딕" w:hAnsi="맑은 고딕" w:cs="굴림" w:hint="eastAsia"/>
          <w:b/>
          <w:kern w:val="0"/>
          <w:sz w:val="22"/>
        </w:rPr>
        <w:t>위 스위스,</w:t>
      </w:r>
      <w:r w:rsidR="00EC454E">
        <w:rPr>
          <w:rFonts w:ascii="맑은 고딕" w:eastAsia="맑은 고딕" w:hAnsi="맑은 고딕" w:cs="굴림"/>
          <w:b/>
          <w:kern w:val="0"/>
          <w:sz w:val="22"/>
        </w:rPr>
        <w:t xml:space="preserve"> 2</w:t>
      </w:r>
      <w:r w:rsidR="00EC454E">
        <w:rPr>
          <w:rFonts w:ascii="맑은 고딕" w:eastAsia="맑은 고딕" w:hAnsi="맑은 고딕" w:cs="굴림" w:hint="eastAsia"/>
          <w:b/>
          <w:kern w:val="0"/>
          <w:sz w:val="22"/>
        </w:rPr>
        <w:t xml:space="preserve">위 스페인에 </w:t>
      </w:r>
      <w:r w:rsidR="00EC454E">
        <w:rPr>
          <w:rFonts w:ascii="맑은 고딕" w:eastAsia="맑은 고딕" w:hAnsi="맑은 고딕" w:cs="굴림"/>
          <w:b/>
          <w:kern w:val="0"/>
          <w:sz w:val="22"/>
        </w:rPr>
        <w:t xml:space="preserve">23점 </w:t>
      </w:r>
      <w:r w:rsidR="00EC454E">
        <w:rPr>
          <w:rFonts w:ascii="맑은 고딕" w:eastAsia="맑은 고딕" w:hAnsi="맑은 고딕" w:cs="굴림" w:hint="eastAsia"/>
          <w:b/>
          <w:kern w:val="0"/>
          <w:sz w:val="22"/>
        </w:rPr>
        <w:t>차이로 크게 앞서</w:t>
      </w:r>
    </w:p>
    <w:p w:rsidR="005F4489" w:rsidRDefault="0024024B" w:rsidP="0062000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6200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○ </w:t>
      </w:r>
      <w:r w:rsidR="00B353B2" w:rsidRPr="00B353B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국가별</w:t>
      </w:r>
      <w:r w:rsidR="00B353B2" w:rsidRPr="00B353B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종합만족도는 스위스(833점)가 1위, 스페인(810점)이 2위였다</w:t>
      </w:r>
      <w:r w:rsidR="00975ADD" w:rsidRPr="00975ADD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[그림</w:t>
      </w:r>
      <w:r w:rsidR="00975ADD" w:rsidRPr="00975ADD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]</w:t>
      </w:r>
      <w:r w:rsidR="00B353B2" w:rsidRPr="00B353B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코로나 전인 </w:t>
      </w:r>
      <w:r w:rsidR="005238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E219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18</w:t>
      </w:r>
      <w:r w:rsidR="00E219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년과 </w:t>
      </w:r>
      <w:r w:rsidR="005238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B353B2" w:rsidRPr="00B353B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19년 </w:t>
      </w:r>
      <w:r w:rsidR="00E219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조사에서 </w:t>
      </w:r>
      <w:r w:rsidR="008C2542" w:rsidRPr="00B353B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2년 연속 </w:t>
      </w:r>
      <w:r w:rsidR="009C4A1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스위스는 </w:t>
      </w:r>
      <w:r w:rsidR="00B353B2" w:rsidRPr="00B353B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8C254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</w:t>
      </w:r>
      <w:r w:rsidR="00B353B2" w:rsidRPr="00B353B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, 스페인은 2위</w:t>
      </w:r>
      <w:r w:rsidR="008C254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를 차지했다.</w:t>
      </w:r>
      <w:r w:rsidR="00B353B2" w:rsidRPr="00B353B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두 곳 모두 이전부터 우리 여행자의 만족도가 높은 지역</w:t>
      </w:r>
      <w:r w:rsidR="00084A4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B353B2" w:rsidRPr="00B353B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</w:t>
      </w:r>
      <w:r w:rsidR="005238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B353B2" w:rsidRPr="00B353B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19년 대비 스위스는 10점 하락, </w:t>
      </w:r>
      <w:r w:rsidR="00B353B2" w:rsidRPr="00B353B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lastRenderedPageBreak/>
        <w:t>스페인은 10점 상승했으나 차이는 23점으로 여전히 컸다.</w:t>
      </w:r>
    </w:p>
    <w:p w:rsidR="00660787" w:rsidRDefault="00DD2BE1" w:rsidP="00140713">
      <w:pPr>
        <w:wordWrap/>
        <w:spacing w:before="120" w:after="0" w:line="240" w:lineRule="auto"/>
        <w:jc w:val="center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  <w:r w:rsidRPr="00DD2BE1">
        <w:rPr>
          <w:noProof/>
        </w:rPr>
        <w:drawing>
          <wp:inline distT="0" distB="0" distL="0" distR="0" wp14:anchorId="66421D47" wp14:editId="17C11C9A">
            <wp:extent cx="4374321" cy="8286750"/>
            <wp:effectExtent l="0" t="0" r="7620" b="0"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79079" cy="829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ADD" w:rsidRPr="00620009" w:rsidRDefault="00035183" w:rsidP="0060304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6200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lastRenderedPageBreak/>
        <w:t xml:space="preserve">○ </w:t>
      </w:r>
      <w:r w:rsidR="00975ADD" w:rsidRPr="00975AD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이어</w:t>
      </w:r>
      <w:r w:rsidR="00975ADD" w:rsidRPr="00975AD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호주(799점, 3위), 이탈리아(778점, 4위), 뉴질랜드(775점, 5위)가 뒤를 이었다. 일본이 767점으로 6위에 올랐는데 이는 </w:t>
      </w:r>
      <w:r w:rsidR="005238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975ADD" w:rsidRPr="00975AD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19년 대비 </w:t>
      </w:r>
      <w:r w:rsidR="005E0A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18</w:t>
      </w:r>
      <w:r w:rsidR="00975ADD" w:rsidRPr="00975AD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계단 수직</w:t>
      </w:r>
      <w:r w:rsidR="00BB3BA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975ADD" w:rsidRPr="00975AD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상승한 것이다. 그 뒤로 포르투갈(764점), 싱가포르(763점), 인도네시아(753점), 괌(752점) 순으로 톱10에 올랐다</w:t>
      </w:r>
      <w:r w:rsidR="00975AD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</w:t>
      </w:r>
      <w:r w:rsidR="00975AD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이를 권</w:t>
      </w:r>
      <w:r w:rsidR="00975ADD" w:rsidRPr="00975AD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역별로 나누면 유럽 4개국, 남태평양과 아시아가 각각 3개국씩 이름을 올린 반면 북미는 한 곳도 없었다.</w:t>
      </w:r>
    </w:p>
    <w:p w:rsidR="00BB0E7D" w:rsidRPr="009C4A1D" w:rsidRDefault="00975ADD" w:rsidP="0062000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8"/>
          <w:szCs w:val="24"/>
        </w:rPr>
      </w:pPr>
      <w:r w:rsidRPr="006200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여행지 만족도는 해외가 국내보다 훨씬 높았다.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해외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27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개국 평균이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735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점으로 국내</w:t>
      </w:r>
      <w:r w:rsidR="00BC3B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C3B8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16</w:t>
      </w:r>
      <w:r w:rsidR="00BC3B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개</w:t>
      </w:r>
      <w:r w:rsidR="00BB3BA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광역</w:t>
      </w:r>
      <w:r w:rsidR="00BC3B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시도 </w:t>
      </w:r>
      <w:r w:rsidR="005E0A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</w:t>
      </w:r>
      <w:r w:rsidR="005E0A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위인 부산(</w:t>
      </w:r>
      <w:r w:rsidR="005E0ABB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736</w:t>
      </w:r>
      <w:r w:rsidR="005E0ABB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점)</w:t>
      </w:r>
      <w:r w:rsidR="00E219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과 거의 같은 수준이었고,</w:t>
      </w:r>
      <w:r w:rsidR="00E219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219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국내 평균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695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E219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보다는 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40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</w:t>
      </w:r>
      <w:r w:rsidR="00BC3B8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219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높았다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(참고.</w:t>
      </w:r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hyperlink r:id="rId11" w:history="1">
        <w:r w:rsidRPr="00975ADD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여름휴가지</w:t>
        </w:r>
        <w:r w:rsidRPr="00975ADD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만족도 부산 1위, 강원 2위…제주도는?</w:t>
        </w:r>
      </w:hyperlink>
      <w:r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.</w:t>
      </w:r>
      <w:r w:rsidR="00953A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더 많은 비용과 시간</w:t>
      </w:r>
      <w:r w:rsidR="00953A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이 들어도 </w:t>
      </w:r>
      <w:r w:rsidR="00084A4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훨씬 높은 만족감을 주는 해외여행을 선호하는 것은 자연스럽다.</w:t>
      </w:r>
    </w:p>
    <w:p w:rsidR="00975ADD" w:rsidRPr="00E219E3" w:rsidRDefault="00975ADD" w:rsidP="0062000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noProof/>
          <w:color w:val="000000" w:themeColor="text1"/>
          <w:kern w:val="0"/>
          <w:sz w:val="24"/>
          <w:szCs w:val="24"/>
        </w:rPr>
      </w:pPr>
    </w:p>
    <w:p w:rsidR="00035183" w:rsidRPr="00140B5E" w:rsidRDefault="00035183" w:rsidP="0003518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1C49BE">
        <w:rPr>
          <w:rFonts w:ascii="맑은 고딕" w:eastAsia="맑은 고딕" w:hAnsi="맑은 고딕" w:cs="굴림" w:hint="eastAsia"/>
          <w:b/>
          <w:kern w:val="0"/>
          <w:sz w:val="22"/>
        </w:rPr>
        <w:t>■</w:t>
      </w:r>
      <w:r w:rsidRPr="001C49BE">
        <w:rPr>
          <w:rFonts w:ascii="맑은 고딕" w:eastAsia="맑은 고딕" w:hAnsi="맑은 고딕" w:cs="굴림"/>
          <w:b/>
          <w:kern w:val="0"/>
          <w:sz w:val="22"/>
        </w:rPr>
        <w:t xml:space="preserve"> </w:t>
      </w:r>
      <w:r w:rsidR="00EC454E">
        <w:rPr>
          <w:rFonts w:ascii="맑은 고딕" w:eastAsia="맑은 고딕" w:hAnsi="맑은 고딕" w:cs="굴림" w:hint="eastAsia"/>
          <w:b/>
          <w:kern w:val="0"/>
          <w:sz w:val="22"/>
        </w:rPr>
        <w:t>일본</w:t>
      </w:r>
      <w:r w:rsidR="00EC454E">
        <w:rPr>
          <w:rFonts w:ascii="맑은 고딕" w:eastAsia="맑은 고딕" w:hAnsi="맑은 고딕" w:cs="굴림"/>
          <w:b/>
          <w:kern w:val="0"/>
          <w:sz w:val="22"/>
        </w:rPr>
        <w:t>, 96</w:t>
      </w:r>
      <w:r w:rsidR="00EC454E">
        <w:rPr>
          <w:rFonts w:ascii="맑은 고딕" w:eastAsia="맑은 고딕" w:hAnsi="맑은 고딕" w:cs="굴림" w:hint="eastAsia"/>
          <w:b/>
          <w:kern w:val="0"/>
          <w:sz w:val="22"/>
        </w:rPr>
        <w:t>점 상승</w:t>
      </w:r>
      <w:r w:rsidR="00EC454E">
        <w:rPr>
          <w:rFonts w:ascii="맑은 고딕" w:eastAsia="맑은 고딕" w:hAnsi="맑은 고딕" w:cs="굴림"/>
          <w:b/>
          <w:kern w:val="0"/>
          <w:sz w:val="22"/>
        </w:rPr>
        <w:t>…</w:t>
      </w:r>
      <w:r w:rsidR="00EC454E">
        <w:rPr>
          <w:rFonts w:ascii="맑은 고딕" w:eastAsia="맑은 고딕" w:hAnsi="맑은 고딕" w:cs="굴림" w:hint="eastAsia"/>
          <w:b/>
          <w:kern w:val="0"/>
          <w:sz w:val="22"/>
        </w:rPr>
        <w:t xml:space="preserve">사이판 </w:t>
      </w:r>
      <w:r w:rsidR="00EC454E">
        <w:rPr>
          <w:rFonts w:ascii="맑은 고딕" w:eastAsia="맑은 고딕" w:hAnsi="맑은 고딕" w:cs="굴림"/>
          <w:b/>
          <w:kern w:val="0"/>
          <w:sz w:val="22"/>
        </w:rPr>
        <w:t>73</w:t>
      </w:r>
      <w:r w:rsidR="00EC454E">
        <w:rPr>
          <w:rFonts w:ascii="맑은 고딕" w:eastAsia="맑은 고딕" w:hAnsi="맑은 고딕" w:cs="굴림" w:hint="eastAsia"/>
          <w:b/>
          <w:kern w:val="0"/>
          <w:sz w:val="22"/>
        </w:rPr>
        <w:t>점,</w:t>
      </w:r>
      <w:r w:rsidR="00EC454E">
        <w:rPr>
          <w:rFonts w:ascii="맑은 고딕" w:eastAsia="맑은 고딕" w:hAnsi="맑은 고딕" w:cs="굴림"/>
          <w:b/>
          <w:kern w:val="0"/>
          <w:sz w:val="22"/>
        </w:rPr>
        <w:t xml:space="preserve"> </w:t>
      </w:r>
      <w:r w:rsidR="00EC454E">
        <w:rPr>
          <w:rFonts w:ascii="맑은 고딕" w:eastAsia="맑은 고딕" w:hAnsi="맑은 고딕" w:cs="굴림" w:hint="eastAsia"/>
          <w:b/>
          <w:kern w:val="0"/>
          <w:sz w:val="22"/>
        </w:rPr>
        <w:t xml:space="preserve">하와이 </w:t>
      </w:r>
      <w:r w:rsidR="00EC454E">
        <w:rPr>
          <w:rFonts w:ascii="맑은 고딕" w:eastAsia="맑은 고딕" w:hAnsi="맑은 고딕" w:cs="굴림"/>
          <w:b/>
          <w:kern w:val="0"/>
          <w:sz w:val="22"/>
        </w:rPr>
        <w:t>61</w:t>
      </w:r>
      <w:r w:rsidR="00EC454E">
        <w:rPr>
          <w:rFonts w:ascii="맑은 고딕" w:eastAsia="맑은 고딕" w:hAnsi="맑은 고딕" w:cs="굴림" w:hint="eastAsia"/>
          <w:b/>
          <w:kern w:val="0"/>
          <w:sz w:val="22"/>
        </w:rPr>
        <w:t>점</w:t>
      </w:r>
      <w:r w:rsidR="00EC454E">
        <w:rPr>
          <w:rFonts w:ascii="맑은 고딕" w:eastAsia="맑은 고딕" w:hAnsi="맑은 고딕" w:cs="굴림"/>
          <w:b/>
          <w:kern w:val="0"/>
          <w:sz w:val="22"/>
        </w:rPr>
        <w:t xml:space="preserve">, </w:t>
      </w:r>
      <w:r w:rsidR="00EC454E">
        <w:rPr>
          <w:rFonts w:ascii="맑은 고딕" w:eastAsia="맑은 고딕" w:hAnsi="맑은 고딕" w:cs="굴림" w:hint="eastAsia"/>
          <w:b/>
          <w:kern w:val="0"/>
          <w:sz w:val="22"/>
        </w:rPr>
        <w:t xml:space="preserve">미국 </w:t>
      </w:r>
      <w:r w:rsidR="00EC454E">
        <w:rPr>
          <w:rFonts w:ascii="맑은 고딕" w:eastAsia="맑은 고딕" w:hAnsi="맑은 고딕" w:cs="굴림"/>
          <w:b/>
          <w:kern w:val="0"/>
          <w:sz w:val="22"/>
        </w:rPr>
        <w:t>57</w:t>
      </w:r>
      <w:r w:rsidR="00EC454E">
        <w:rPr>
          <w:rFonts w:ascii="맑은 고딕" w:eastAsia="맑은 고딕" w:hAnsi="맑은 고딕" w:cs="굴림" w:hint="eastAsia"/>
          <w:b/>
          <w:kern w:val="0"/>
          <w:sz w:val="22"/>
        </w:rPr>
        <w:t>점 하락</w:t>
      </w:r>
    </w:p>
    <w:p w:rsidR="00084A40" w:rsidRDefault="0066303F" w:rsidP="0066303F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6200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084A4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만족도가 가장 크게 오른 </w:t>
      </w:r>
      <w:r w:rsidR="001A130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지역은 아시아,</w:t>
      </w:r>
      <w:r w:rsidR="001A130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A130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그 중에서도</w:t>
      </w:r>
      <w:r w:rsidR="00084A4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일본이다.</w:t>
      </w:r>
      <w:r w:rsidR="00084A4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1A130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일본은 </w:t>
      </w:r>
      <w:r w:rsidR="00084A4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‘19</w:t>
      </w:r>
      <w:r w:rsidR="00084A4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년 대비</w:t>
      </w:r>
      <w:r w:rsidR="005238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953A09" w:rsidRPr="00953A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96점</w:t>
      </w:r>
      <w:r w:rsidR="00084A4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084A4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proofErr w:type="spellStart"/>
      <w:r w:rsidR="00CF3C0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노재팬</w:t>
      </w:r>
      <w:proofErr w:type="spellEnd"/>
      <w:r w:rsidR="00CF3C0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이전인 </w:t>
      </w:r>
      <w:r w:rsidR="0052386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CF3C0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18</w:t>
      </w:r>
      <w:r w:rsidR="00CF3C0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년(</w:t>
      </w:r>
      <w:r w:rsidR="00CF3C0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740점)</w:t>
      </w:r>
      <w:r w:rsidR="00CF3C0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과 비교해서도 무려 </w:t>
      </w:r>
      <w:r w:rsidR="00CF3C0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27</w:t>
      </w:r>
      <w:r w:rsidR="00CF3C0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점 높아 </w:t>
      </w:r>
      <w:r w:rsidR="00953A09" w:rsidRPr="00953A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조사 이래 </w:t>
      </w:r>
      <w:r w:rsidR="001A130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최고치를 기록했</w:t>
      </w:r>
      <w:r w:rsidR="00953A09" w:rsidRPr="00953A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다. 이는 </w:t>
      </w:r>
      <w:r w:rsidR="00CF3C0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일본에 대한</w:t>
      </w:r>
      <w:r w:rsidR="00953A09" w:rsidRPr="00953A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F3C0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국민 정서의 변화와 함께 </w:t>
      </w:r>
      <w:r w:rsidR="00953A09" w:rsidRPr="00953A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엔저의 영향으로 저렴해진 현지 물가 영향이 크다</w:t>
      </w:r>
      <w:r w:rsidR="00B2295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(참고.</w:t>
      </w:r>
      <w:r w:rsidR="00B2295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hyperlink r:id="rId12" w:history="1">
        <w:r w:rsidR="00B22955" w:rsidRPr="00B22955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해외여행</w:t>
        </w:r>
        <w:r w:rsidR="00B22955" w:rsidRPr="00B22955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‘노 재팬’은 옛일…‘노 차이나’는 현실</w:t>
        </w:r>
      </w:hyperlink>
      <w:r w:rsidR="00B2295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953A09" w:rsidRPr="00953A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 w:rsidR="00084A40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84A4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다른 아시아 국가 중</w:t>
      </w:r>
      <w:r w:rsidR="001A130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에는</w:t>
      </w:r>
      <w:r w:rsidR="00084A40" w:rsidRPr="00953A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인도네시아</w:t>
      </w:r>
      <w:r w:rsidR="00E219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와</w:t>
      </w:r>
      <w:r w:rsidR="00084A40" w:rsidRPr="00953A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태국</w:t>
      </w:r>
      <w:r w:rsidR="00E219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 순위와 점수 상승폭이 컸다.</w:t>
      </w:r>
      <w:r w:rsidR="00E219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219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반면,</w:t>
      </w:r>
      <w:r w:rsidR="00E219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219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중국과 다른 동남아 국가(</w:t>
      </w:r>
      <w:r w:rsidR="00084A40" w:rsidRPr="00953A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캄보디아</w:t>
      </w:r>
      <w:r w:rsidR="00E219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,</w:t>
      </w:r>
      <w:r w:rsidR="00E219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219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홍콩,</w:t>
      </w:r>
      <w:r w:rsidR="00E219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219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필리핀,</w:t>
      </w:r>
      <w:r w:rsidR="00E219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E219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말레이시아</w:t>
      </w:r>
      <w:r w:rsidR="0052386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)</w:t>
      </w:r>
      <w:r w:rsidR="00E219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 최하위권을 벗어나지 못했다</w:t>
      </w:r>
      <w:r w:rsidR="00084A40" w:rsidRPr="00953A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</w:p>
    <w:p w:rsidR="00620009" w:rsidRDefault="00953A09" w:rsidP="0062000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953A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084A40" w:rsidRPr="006200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 w:rsidR="00084A4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C454E" w:rsidRPr="00953A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미국</w:t>
      </w:r>
      <w:r w:rsidR="00EC454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EC454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57</w:t>
      </w:r>
      <w:r w:rsidR="00EC454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</w:t>
      </w:r>
      <w:r w:rsidR="00EC454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),</w:t>
      </w:r>
      <w:r w:rsidR="00EC454E" w:rsidRPr="00953A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Pr="00953A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하와이</w:t>
      </w:r>
      <w:r w:rsidR="00EC454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EC454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61</w:t>
      </w:r>
      <w:r w:rsidR="00EC454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</w:t>
      </w:r>
      <w:r w:rsidR="00EC454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Pr="00953A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, 사이판</w:t>
      </w:r>
      <w:r w:rsidR="00EC454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(</w:t>
      </w:r>
      <w:r w:rsidR="00EC454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73</w:t>
      </w:r>
      <w:r w:rsidR="00EC454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점</w:t>
      </w:r>
      <w:r w:rsidR="00EC454E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Pr="00953A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은 </w:t>
      </w:r>
      <w:r w:rsidR="00E219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점수가 </w:t>
      </w:r>
      <w:r w:rsidR="00EC454E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큰 폭으로</w:t>
      </w:r>
      <w:r w:rsidRPr="00953A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떨어졌고 괌도 </w:t>
      </w:r>
      <w:r w:rsidR="00E219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약간 </w:t>
      </w:r>
      <w:r w:rsidRPr="00953A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하락했다. 이들은 모두 원화 대비 환율이 크게 오른 미국 달러를 사용하고 물가가 크게 오른 지역이다.</w:t>
      </w:r>
    </w:p>
    <w:p w:rsidR="00953A09" w:rsidRDefault="00953A09" w:rsidP="0062000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</w:p>
    <w:p w:rsidR="00953A09" w:rsidRDefault="00953A09" w:rsidP="00620009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1C49BE">
        <w:rPr>
          <w:rFonts w:ascii="맑은 고딕" w:eastAsia="맑은 고딕" w:hAnsi="맑은 고딕" w:cs="굴림" w:hint="eastAsia"/>
          <w:b/>
          <w:kern w:val="0"/>
          <w:sz w:val="22"/>
        </w:rPr>
        <w:t>■</w:t>
      </w:r>
      <w:r w:rsidRPr="001C49BE">
        <w:rPr>
          <w:rFonts w:ascii="맑은 고딕" w:eastAsia="맑은 고딕" w:hAnsi="맑은 고딕" w:cs="굴림"/>
          <w:b/>
          <w:kern w:val="0"/>
          <w:sz w:val="22"/>
        </w:rPr>
        <w:t xml:space="preserve"> </w:t>
      </w:r>
      <w:r w:rsidR="00B22955" w:rsidRPr="00B22955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만족도에 </w:t>
      </w:r>
      <w:r w:rsidR="00B22955">
        <w:rPr>
          <w:rFonts w:ascii="맑은 고딕" w:eastAsia="맑은 고딕" w:hAnsi="맑은 고딕" w:cs="굴림" w:hint="eastAsia"/>
          <w:b/>
          <w:kern w:val="0"/>
          <w:sz w:val="24"/>
          <w:szCs w:val="24"/>
        </w:rPr>
        <w:t xml:space="preserve">영향 준 요인 </w:t>
      </w:r>
      <w:r w:rsidR="00593BCF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‘</w:t>
      </w:r>
      <w:proofErr w:type="spellStart"/>
      <w:r w:rsidR="00EC454E" w:rsidRPr="00B22955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물가</w:t>
      </w:r>
      <w:r w:rsidR="00EC454E" w:rsidRPr="00B22955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∙</w:t>
      </w:r>
      <w:r w:rsidR="00EC454E" w:rsidRPr="00B22955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상도의</w:t>
      </w:r>
      <w:proofErr w:type="spellEnd"/>
      <w:r w:rsidR="00593BCF">
        <w:rPr>
          <w:rFonts w:ascii="맑은 고딕" w:eastAsia="맑은 고딕" w:hAnsi="맑은 고딕" w:cs="굴림"/>
          <w:b/>
          <w:color w:val="000000" w:themeColor="text1"/>
          <w:kern w:val="0"/>
          <w:sz w:val="24"/>
          <w:szCs w:val="24"/>
        </w:rPr>
        <w:t>’</w:t>
      </w:r>
      <w:r w:rsidR="00B22955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 xml:space="preserve"> </w:t>
      </w:r>
      <w:r w:rsidR="00EC454E" w:rsidRPr="00B22955">
        <w:rPr>
          <w:rFonts w:ascii="맑은 고딕" w:eastAsia="맑은 고딕" w:hAnsi="맑은 고딕" w:cs="굴림" w:hint="eastAsia"/>
          <w:b/>
          <w:color w:val="000000" w:themeColor="text1"/>
          <w:kern w:val="0"/>
          <w:sz w:val="24"/>
          <w:szCs w:val="24"/>
        </w:rPr>
        <w:t>가장 크게 늘어</w:t>
      </w:r>
    </w:p>
    <w:p w:rsidR="00035183" w:rsidRPr="00035183" w:rsidRDefault="00035183" w:rsidP="0003518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6200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B17C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최상위</w:t>
      </w:r>
      <w:r w:rsidR="004750F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권</w:t>
      </w:r>
      <w:r w:rsidR="00E219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과 하위권을 제외한 중위권 </w:t>
      </w:r>
      <w:r w:rsidR="001A130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국가의 </w:t>
      </w:r>
      <w:r w:rsidR="004750F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순위와 점수 등락</w:t>
      </w:r>
      <w:r w:rsidR="001A130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이</w:t>
      </w:r>
      <w:r w:rsidR="004750F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E219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컸</w:t>
      </w:r>
      <w:r w:rsidR="001A130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던 이유는</w:t>
      </w:r>
      <w:r w:rsidR="00B17C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4750F2" w:rsidRPr="00953A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결국 물가∙환율 </w:t>
      </w:r>
      <w:r w:rsidR="004750F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변동에 따른</w:t>
      </w:r>
      <w:r w:rsidR="004750F2" w:rsidRPr="00953A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93BC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953A09" w:rsidRPr="00953A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여행비용</w:t>
      </w:r>
      <w:r w:rsidR="00593BC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B17C3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차</w:t>
      </w:r>
      <w:r w:rsidR="00953A09" w:rsidRPr="00953A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이</w:t>
      </w:r>
      <w:r w:rsidR="001A130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로 풀이된다</w:t>
      </w:r>
      <w:r w:rsidR="00953A09" w:rsidRPr="00953A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. </w:t>
      </w:r>
      <w:r w:rsidR="00A225F5" w:rsidRPr="00953A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여행</w:t>
      </w:r>
      <w:r w:rsidR="00A225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환경 쾌적도를 구성하는 </w:t>
      </w:r>
      <w:r w:rsidR="00A225F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6</w:t>
      </w:r>
      <w:r w:rsidR="00A225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개</w:t>
      </w:r>
      <w:r w:rsidR="00A225F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225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항목(물가/상도의,</w:t>
      </w:r>
      <w:r w:rsidR="00A225F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225F5" w:rsidRPr="00953A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교통, 청결, 편의, 안전, 언어</w:t>
      </w:r>
      <w:r w:rsidR="00A225F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)</w:t>
      </w:r>
      <w:r w:rsidR="00E219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중요도를 보면,</w:t>
      </w:r>
      <w:r w:rsidR="00A225F5" w:rsidRPr="00953A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225F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</w:t>
      </w:r>
      <w:r w:rsidR="00A225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물가/상도의</w:t>
      </w:r>
      <w:r w:rsidR="00593BC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A225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는</w:t>
      </w:r>
      <w:r w:rsidR="00A225F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593BC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’1</w:t>
      </w:r>
      <w:r w:rsidR="00953A09" w:rsidRPr="00953A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9년 14%에서 올해 19%로 </w:t>
      </w:r>
      <w:r w:rsidR="00E219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크</w:t>
      </w:r>
      <w:r w:rsidR="00953A09" w:rsidRPr="00953A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게 늘었다. </w:t>
      </w:r>
      <w:r w:rsidR="00E219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반면</w:t>
      </w:r>
      <w:r w:rsidR="00953A09" w:rsidRPr="00953A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225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다른 항목들은 중요도가 하락하거나,</w:t>
      </w:r>
      <w:r w:rsidR="00A225F5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A225F5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거의 변화가 없었다.</w:t>
      </w:r>
    </w:p>
    <w:p w:rsidR="00035183" w:rsidRDefault="00035183" w:rsidP="0003518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</w:pPr>
      <w:r w:rsidRPr="0062000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○</w:t>
      </w:r>
      <w:r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 </w:t>
      </w:r>
      <w:r w:rsidR="00953A09" w:rsidRPr="00953A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해외여행 경비</w:t>
      </w:r>
      <w:r w:rsidR="00E219E3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의 증가는</w:t>
      </w:r>
      <w:r w:rsidR="00953A09" w:rsidRPr="00953A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세계적인 물가 상승과 항공료 인상에 따른 것으로 아시아가 </w:t>
      </w:r>
      <w:r w:rsidR="00CF3C0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평균 </w:t>
      </w:r>
      <w:r w:rsidR="00953A09" w:rsidRPr="00953A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31%</w:t>
      </w:r>
      <w:r w:rsidR="00CF3C0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(‘19</w:t>
      </w:r>
      <w:r w:rsidR="00CF3C0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</w:t>
      </w:r>
      <w:r w:rsidR="00E219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92</w:t>
      </w:r>
      <w:r w:rsidR="00CF3C0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만원</w:t>
      </w:r>
      <w:r w:rsidR="009C4A1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→</w:t>
      </w:r>
      <w:r w:rsidR="00CF3C0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‘23</w:t>
      </w:r>
      <w:r w:rsidR="00CF3C0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</w:t>
      </w:r>
      <w:r w:rsidR="00E219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120</w:t>
      </w:r>
      <w:r w:rsidR="00CF3C0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만원)</w:t>
      </w:r>
      <w:r w:rsidR="00953A09" w:rsidRPr="00953A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, 유럽이 36%</w:t>
      </w:r>
      <w:r w:rsidR="00CF3C0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(‘19</w:t>
      </w:r>
      <w:r w:rsidR="00CF3C0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</w:t>
      </w:r>
      <w:r w:rsidR="00E219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316</w:t>
      </w:r>
      <w:r w:rsidR="00CF3C0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만원</w:t>
      </w:r>
      <w:r w:rsidR="009C4A1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→</w:t>
      </w:r>
      <w:r w:rsidR="00CF3C0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‘23</w:t>
      </w:r>
      <w:r w:rsidR="00CF3C0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</w:t>
      </w:r>
      <w:r w:rsidR="00E219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431</w:t>
      </w:r>
      <w:r w:rsidR="00CF3C0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만원)</w:t>
      </w:r>
      <w:r w:rsidR="00CF3C0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CF3C0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상승했고,</w:t>
      </w:r>
      <w:r w:rsidR="00CF3C0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  <w:r w:rsidR="00953A09" w:rsidRPr="00953A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북미는 42%</w:t>
      </w:r>
      <w:r w:rsidR="00CF3C0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(</w:t>
      </w:r>
      <w:r w:rsidR="00593BC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CF3C0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19</w:t>
      </w:r>
      <w:r w:rsidR="00CF3C0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</w:t>
      </w:r>
      <w:r w:rsidR="00E219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270</w:t>
      </w:r>
      <w:r w:rsidR="00CF3C0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만원</w:t>
      </w:r>
      <w:r w:rsidR="009C4A1D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→</w:t>
      </w:r>
      <w:r w:rsidR="00593BCF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’</w:t>
      </w:r>
      <w:r w:rsidR="00CF3C02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23</w:t>
      </w:r>
      <w:r w:rsidR="00CF3C0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년 </w:t>
      </w:r>
      <w:r w:rsidR="00E219E3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383</w:t>
      </w:r>
      <w:r w:rsidR="00CF3C02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만원)</w:t>
      </w:r>
      <w:r w:rsidR="00953A09" w:rsidRPr="00953A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로 가장 크게 올랐다. </w:t>
      </w:r>
      <w:r w:rsidR="00C6236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소비자는 </w:t>
      </w:r>
      <w:r w:rsidR="00953A09" w:rsidRPr="00953A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lastRenderedPageBreak/>
        <w:t xml:space="preserve">이전보다 더 큰 </w:t>
      </w:r>
      <w:r w:rsidR="00BB3BA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비용</w:t>
      </w:r>
      <w:r w:rsidR="00C6236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을 감수하며 </w:t>
      </w:r>
      <w:r w:rsidR="00953A09" w:rsidRPr="00953A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해외여행</w:t>
      </w:r>
      <w:r w:rsidR="00C6236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에 나서</w:t>
      </w:r>
      <w:r w:rsidR="00953A09" w:rsidRPr="00953A0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고 있지만 </w:t>
      </w:r>
      <w:r w:rsidR="00C6236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여행 </w:t>
      </w:r>
      <w:r w:rsidR="00BB3BA0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 xml:space="preserve">비용에 </w:t>
      </w:r>
      <w:r w:rsidR="00C6236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민감하게 반응하고 있</w:t>
      </w:r>
      <w:r w:rsidR="00C132B9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다</w:t>
      </w:r>
      <w:r w:rsidR="00C6236F" w:rsidRPr="001A75F3">
        <w:rPr>
          <w:sz w:val="24"/>
          <w:szCs w:val="24"/>
        </w:rPr>
        <w:t>(</w:t>
      </w:r>
      <w:r w:rsidR="00C6236F">
        <w:rPr>
          <w:rFonts w:hint="eastAsia"/>
          <w:sz w:val="24"/>
          <w:szCs w:val="24"/>
        </w:rPr>
        <w:t>참고.</w:t>
      </w:r>
      <w:r w:rsidR="00C6236F">
        <w:rPr>
          <w:sz w:val="24"/>
          <w:szCs w:val="24"/>
        </w:rPr>
        <w:t xml:space="preserve"> </w:t>
      </w:r>
      <w:hyperlink r:id="rId13" w:history="1">
        <w:r w:rsidR="00C6236F" w:rsidRPr="001A75F3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>알뜰여행에서</w:t>
        </w:r>
        <w:r w:rsidR="00C6236F" w:rsidRPr="001A75F3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 xml:space="preserve"> 초긴축</w:t>
        </w:r>
        <w:r w:rsidR="00C6236F" w:rsidRPr="001A75F3">
          <w:rPr>
            <w:rStyle w:val="a4"/>
            <w:rFonts w:ascii="맑은 고딕" w:eastAsia="맑은 고딕" w:hAnsi="맑은 고딕" w:cs="굴림" w:hint="eastAsia"/>
            <w:kern w:val="0"/>
            <w:sz w:val="24"/>
            <w:szCs w:val="24"/>
          </w:rPr>
          <w:t xml:space="preserve"> </w:t>
        </w:r>
        <w:r w:rsidR="00C6236F" w:rsidRPr="001A75F3">
          <w:rPr>
            <w:rStyle w:val="a4"/>
            <w:rFonts w:ascii="맑은 고딕" w:eastAsia="맑은 고딕" w:hAnsi="맑은 고딕" w:cs="굴림"/>
            <w:kern w:val="0"/>
            <w:sz w:val="24"/>
            <w:szCs w:val="24"/>
          </w:rPr>
          <w:t>여행으로…여행산업 위축 시작됐다</w:t>
        </w:r>
      </w:hyperlink>
      <w:r w:rsidR="00C6236F">
        <w:rPr>
          <w:rFonts w:ascii="맑은 고딕" w:eastAsia="맑은 고딕" w:hAnsi="맑은 고딕" w:cs="굴림" w:hint="eastAsia"/>
          <w:color w:val="000000" w:themeColor="text1"/>
          <w:kern w:val="0"/>
          <w:sz w:val="24"/>
          <w:szCs w:val="24"/>
        </w:rPr>
        <w:t>)</w:t>
      </w:r>
      <w:r w:rsidR="00C132B9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>.</w:t>
      </w:r>
      <w:r w:rsidR="009C4A1D">
        <w:rPr>
          <w:rFonts w:ascii="맑은 고딕" w:eastAsia="맑은 고딕" w:hAnsi="맑은 고딕" w:cs="굴림"/>
          <w:color w:val="000000" w:themeColor="text1"/>
          <w:kern w:val="0"/>
          <w:sz w:val="24"/>
          <w:szCs w:val="24"/>
        </w:rPr>
        <w:t xml:space="preserve"> </w:t>
      </w:r>
    </w:p>
    <w:p w:rsidR="00E2295D" w:rsidRDefault="00E2295D" w:rsidP="0003518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8"/>
          <w:szCs w:val="24"/>
        </w:rPr>
      </w:pPr>
    </w:p>
    <w:p w:rsidR="00E2295D" w:rsidRPr="0012347B" w:rsidRDefault="00E2295D" w:rsidP="00E2295D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b/>
          <w:kern w:val="0"/>
          <w:sz w:val="24"/>
          <w:szCs w:val="24"/>
        </w:rPr>
      </w:pPr>
      <w:r w:rsidRPr="0012347B">
        <w:rPr>
          <w:rFonts w:ascii="맑은 고딕" w:eastAsia="맑은 고딕" w:hAnsi="맑은 고딕" w:cs="굴림" w:hint="eastAsia"/>
          <w:b/>
          <w:kern w:val="0"/>
          <w:sz w:val="22"/>
        </w:rPr>
        <w:t>■</w:t>
      </w:r>
      <w:r w:rsidRPr="0012347B">
        <w:rPr>
          <w:rFonts w:ascii="맑은 고딕" w:eastAsia="맑은 고딕" w:hAnsi="맑은 고딕" w:cs="굴림"/>
          <w:b/>
          <w:kern w:val="0"/>
          <w:sz w:val="22"/>
        </w:rPr>
        <w:t xml:space="preserve"> </w:t>
      </w:r>
      <w:r w:rsidRPr="0012347B">
        <w:rPr>
          <w:rFonts w:ascii="맑은 고딕" w:eastAsia="맑은 고딕" w:hAnsi="맑은 고딕" w:cs="굴림" w:hint="eastAsia"/>
          <w:b/>
          <w:kern w:val="0"/>
          <w:sz w:val="22"/>
        </w:rPr>
        <w:t xml:space="preserve">아시아 지역 여행 비중 더 커질 듯 </w:t>
      </w:r>
    </w:p>
    <w:p w:rsidR="00E2295D" w:rsidRPr="0012347B" w:rsidRDefault="00E2295D" w:rsidP="00E2295D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12347B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○ </w:t>
      </w:r>
      <w:r w:rsidRPr="0012347B">
        <w:rPr>
          <w:rFonts w:ascii="맑은 고딕" w:eastAsia="맑은 고딕" w:hAnsi="맑은 고딕" w:cs="굴림"/>
          <w:kern w:val="0"/>
          <w:sz w:val="24"/>
          <w:szCs w:val="24"/>
        </w:rPr>
        <w:t>해외여행 경비</w:t>
      </w:r>
      <w:r w:rsidRPr="0012347B">
        <w:rPr>
          <w:rFonts w:ascii="맑은 고딕" w:eastAsia="맑은 고딕" w:hAnsi="맑은 고딕" w:cs="굴림" w:hint="eastAsia"/>
          <w:kern w:val="0"/>
          <w:sz w:val="24"/>
          <w:szCs w:val="24"/>
        </w:rPr>
        <w:t>의 증가는</w:t>
      </w:r>
      <w:r w:rsidRPr="0012347B">
        <w:rPr>
          <w:rFonts w:ascii="맑은 고딕" w:eastAsia="맑은 고딕" w:hAnsi="맑은 고딕" w:cs="굴림"/>
          <w:kern w:val="0"/>
          <w:sz w:val="24"/>
          <w:szCs w:val="24"/>
        </w:rPr>
        <w:t xml:space="preserve"> 세계적인 물가 상승과 항공료 인상에 따른 것으로 아시아가 </w:t>
      </w:r>
      <w:r w:rsidRPr="0012347B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평균 </w:t>
      </w:r>
      <w:r w:rsidRPr="0012347B">
        <w:rPr>
          <w:rFonts w:ascii="맑은 고딕" w:eastAsia="맑은 고딕" w:hAnsi="맑은 고딕" w:cs="굴림"/>
          <w:kern w:val="0"/>
          <w:sz w:val="24"/>
          <w:szCs w:val="24"/>
        </w:rPr>
        <w:t>31%(‘19</w:t>
      </w:r>
      <w:r w:rsidRPr="0012347B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년 </w:t>
      </w:r>
      <w:r w:rsidRPr="0012347B">
        <w:rPr>
          <w:rFonts w:ascii="맑은 고딕" w:eastAsia="맑은 고딕" w:hAnsi="맑은 고딕" w:cs="굴림"/>
          <w:kern w:val="0"/>
          <w:sz w:val="24"/>
          <w:szCs w:val="24"/>
        </w:rPr>
        <w:t>92</w:t>
      </w:r>
      <w:r w:rsidRPr="0012347B">
        <w:rPr>
          <w:rFonts w:ascii="맑은 고딕" w:eastAsia="맑은 고딕" w:hAnsi="맑은 고딕" w:cs="굴림" w:hint="eastAsia"/>
          <w:kern w:val="0"/>
          <w:sz w:val="24"/>
          <w:szCs w:val="24"/>
        </w:rPr>
        <w:t>만원→</w:t>
      </w:r>
      <w:r w:rsidRPr="0012347B">
        <w:rPr>
          <w:rFonts w:ascii="맑은 고딕" w:eastAsia="맑은 고딕" w:hAnsi="맑은 고딕" w:cs="굴림"/>
          <w:kern w:val="0"/>
          <w:sz w:val="24"/>
          <w:szCs w:val="24"/>
        </w:rPr>
        <w:t>‘23</w:t>
      </w:r>
      <w:r w:rsidRPr="0012347B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년 </w:t>
      </w:r>
      <w:r w:rsidRPr="0012347B">
        <w:rPr>
          <w:rFonts w:ascii="맑은 고딕" w:eastAsia="맑은 고딕" w:hAnsi="맑은 고딕" w:cs="굴림"/>
          <w:kern w:val="0"/>
          <w:sz w:val="24"/>
          <w:szCs w:val="24"/>
        </w:rPr>
        <w:t>120</w:t>
      </w:r>
      <w:r w:rsidRPr="0012347B">
        <w:rPr>
          <w:rFonts w:ascii="맑은 고딕" w:eastAsia="맑은 고딕" w:hAnsi="맑은 고딕" w:cs="굴림" w:hint="eastAsia"/>
          <w:kern w:val="0"/>
          <w:sz w:val="24"/>
          <w:szCs w:val="24"/>
        </w:rPr>
        <w:t>만원)</w:t>
      </w:r>
      <w:r w:rsidRPr="0012347B">
        <w:rPr>
          <w:rFonts w:ascii="맑은 고딕" w:eastAsia="맑은 고딕" w:hAnsi="맑은 고딕" w:cs="굴림"/>
          <w:kern w:val="0"/>
          <w:sz w:val="24"/>
          <w:szCs w:val="24"/>
        </w:rPr>
        <w:t>, 유럽이 36%(‘19</w:t>
      </w:r>
      <w:r w:rsidRPr="0012347B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년 </w:t>
      </w:r>
      <w:r w:rsidRPr="0012347B">
        <w:rPr>
          <w:rFonts w:ascii="맑은 고딕" w:eastAsia="맑은 고딕" w:hAnsi="맑은 고딕" w:cs="굴림"/>
          <w:kern w:val="0"/>
          <w:sz w:val="24"/>
          <w:szCs w:val="24"/>
        </w:rPr>
        <w:t>316</w:t>
      </w:r>
      <w:r w:rsidRPr="0012347B">
        <w:rPr>
          <w:rFonts w:ascii="맑은 고딕" w:eastAsia="맑은 고딕" w:hAnsi="맑은 고딕" w:cs="굴림" w:hint="eastAsia"/>
          <w:kern w:val="0"/>
          <w:sz w:val="24"/>
          <w:szCs w:val="24"/>
        </w:rPr>
        <w:t>만원→</w:t>
      </w:r>
      <w:r w:rsidRPr="0012347B">
        <w:rPr>
          <w:rFonts w:ascii="맑은 고딕" w:eastAsia="맑은 고딕" w:hAnsi="맑은 고딕" w:cs="굴림"/>
          <w:kern w:val="0"/>
          <w:sz w:val="24"/>
          <w:szCs w:val="24"/>
        </w:rPr>
        <w:t>‘23</w:t>
      </w:r>
      <w:r w:rsidRPr="0012347B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년 </w:t>
      </w:r>
      <w:r w:rsidRPr="0012347B">
        <w:rPr>
          <w:rFonts w:ascii="맑은 고딕" w:eastAsia="맑은 고딕" w:hAnsi="맑은 고딕" w:cs="굴림"/>
          <w:kern w:val="0"/>
          <w:sz w:val="24"/>
          <w:szCs w:val="24"/>
        </w:rPr>
        <w:t>431</w:t>
      </w:r>
      <w:r w:rsidRPr="0012347B">
        <w:rPr>
          <w:rFonts w:ascii="맑은 고딕" w:eastAsia="맑은 고딕" w:hAnsi="맑은 고딕" w:cs="굴림" w:hint="eastAsia"/>
          <w:kern w:val="0"/>
          <w:sz w:val="24"/>
          <w:szCs w:val="24"/>
        </w:rPr>
        <w:t>만원)</w:t>
      </w:r>
      <w:r w:rsidRPr="0012347B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Pr="0012347B">
        <w:rPr>
          <w:rFonts w:ascii="맑은 고딕" w:eastAsia="맑은 고딕" w:hAnsi="맑은 고딕" w:cs="굴림" w:hint="eastAsia"/>
          <w:kern w:val="0"/>
          <w:sz w:val="24"/>
          <w:szCs w:val="24"/>
        </w:rPr>
        <w:t>상승했고,</w:t>
      </w:r>
      <w:r w:rsidRPr="0012347B">
        <w:rPr>
          <w:rFonts w:ascii="맑은 고딕" w:eastAsia="맑은 고딕" w:hAnsi="맑은 고딕" w:cs="굴림"/>
          <w:kern w:val="0"/>
          <w:sz w:val="24"/>
          <w:szCs w:val="24"/>
        </w:rPr>
        <w:t xml:space="preserve"> 북미는 42%(’19</w:t>
      </w:r>
      <w:r w:rsidRPr="0012347B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년 </w:t>
      </w:r>
      <w:r w:rsidRPr="0012347B">
        <w:rPr>
          <w:rFonts w:ascii="맑은 고딕" w:eastAsia="맑은 고딕" w:hAnsi="맑은 고딕" w:cs="굴림"/>
          <w:kern w:val="0"/>
          <w:sz w:val="24"/>
          <w:szCs w:val="24"/>
        </w:rPr>
        <w:t>270</w:t>
      </w:r>
      <w:r w:rsidRPr="0012347B">
        <w:rPr>
          <w:rFonts w:ascii="맑은 고딕" w:eastAsia="맑은 고딕" w:hAnsi="맑은 고딕" w:cs="굴림" w:hint="eastAsia"/>
          <w:kern w:val="0"/>
          <w:sz w:val="24"/>
          <w:szCs w:val="24"/>
        </w:rPr>
        <w:t>만원→</w:t>
      </w:r>
      <w:r w:rsidRPr="0012347B">
        <w:rPr>
          <w:rFonts w:ascii="맑은 고딕" w:eastAsia="맑은 고딕" w:hAnsi="맑은 고딕" w:cs="굴림"/>
          <w:kern w:val="0"/>
          <w:sz w:val="24"/>
          <w:szCs w:val="24"/>
        </w:rPr>
        <w:t>’23</w:t>
      </w:r>
      <w:r w:rsidRPr="0012347B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년 </w:t>
      </w:r>
      <w:r w:rsidRPr="0012347B">
        <w:rPr>
          <w:rFonts w:ascii="맑은 고딕" w:eastAsia="맑은 고딕" w:hAnsi="맑은 고딕" w:cs="굴림"/>
          <w:kern w:val="0"/>
          <w:sz w:val="24"/>
          <w:szCs w:val="24"/>
        </w:rPr>
        <w:t>383</w:t>
      </w:r>
      <w:r w:rsidRPr="0012347B">
        <w:rPr>
          <w:rFonts w:ascii="맑은 고딕" w:eastAsia="맑은 고딕" w:hAnsi="맑은 고딕" w:cs="굴림" w:hint="eastAsia"/>
          <w:kern w:val="0"/>
          <w:sz w:val="24"/>
          <w:szCs w:val="24"/>
        </w:rPr>
        <w:t>만원)</w:t>
      </w:r>
      <w:r w:rsidRPr="0012347B">
        <w:rPr>
          <w:rFonts w:ascii="맑은 고딕" w:eastAsia="맑은 고딕" w:hAnsi="맑은 고딕" w:cs="굴림"/>
          <w:kern w:val="0"/>
          <w:sz w:val="24"/>
          <w:szCs w:val="24"/>
        </w:rPr>
        <w:t>로 가장 크게 올랐다.</w:t>
      </w:r>
    </w:p>
    <w:p w:rsidR="00E2295D" w:rsidRPr="0012347B" w:rsidRDefault="00E2295D" w:rsidP="00E2295D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kern w:val="0"/>
          <w:sz w:val="24"/>
          <w:szCs w:val="24"/>
        </w:rPr>
      </w:pPr>
      <w:r w:rsidRPr="0012347B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○ 전체 평균 하락 폭은 </w:t>
      </w:r>
      <w:r w:rsidRPr="0012347B">
        <w:rPr>
          <w:rFonts w:ascii="맑은 고딕" w:eastAsia="맑은 고딕" w:hAnsi="맑은 고딕" w:cs="굴림"/>
          <w:kern w:val="0"/>
          <w:sz w:val="24"/>
          <w:szCs w:val="24"/>
        </w:rPr>
        <w:t>‘19</w:t>
      </w:r>
      <w:r w:rsidRPr="0012347B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년에 비해 </w:t>
      </w:r>
      <w:r w:rsidRPr="0012347B">
        <w:rPr>
          <w:rFonts w:ascii="맑은 고딕" w:eastAsia="맑은 고딕" w:hAnsi="맑은 고딕" w:cs="굴림"/>
          <w:kern w:val="0"/>
          <w:sz w:val="24"/>
          <w:szCs w:val="24"/>
        </w:rPr>
        <w:t>5</w:t>
      </w:r>
      <w:r w:rsidRPr="0012347B">
        <w:rPr>
          <w:rFonts w:ascii="맑은 고딕" w:eastAsia="맑은 고딕" w:hAnsi="맑은 고딕" w:cs="굴림" w:hint="eastAsia"/>
          <w:kern w:val="0"/>
          <w:sz w:val="24"/>
          <w:szCs w:val="24"/>
        </w:rPr>
        <w:t>점으로</w:t>
      </w:r>
      <w:bookmarkStart w:id="1" w:name="_GoBack"/>
      <w:bookmarkEnd w:id="1"/>
      <w:r w:rsidRPr="0012347B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 크지 않았지만 여행경비가 많이 증가한 곳일수록 만족도가 낮아졌다.</w:t>
      </w:r>
      <w:r w:rsidRPr="0012347B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Pr="0012347B">
        <w:rPr>
          <w:rFonts w:ascii="맑은 고딕" w:eastAsia="맑은 고딕" w:hAnsi="맑은 고딕" w:cs="굴림" w:hint="eastAsia"/>
          <w:kern w:val="0"/>
          <w:sz w:val="24"/>
          <w:szCs w:val="24"/>
        </w:rPr>
        <w:t>비용 증가가 큰 북미지역 만족도가 가장 크게 하락했고</w:t>
      </w:r>
      <w:r w:rsidRPr="0012347B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Pr="0012347B">
        <w:rPr>
          <w:rFonts w:ascii="맑은 고딕" w:eastAsia="맑은 고딕" w:hAnsi="맑은 고딕" w:cs="굴림" w:hint="eastAsia"/>
          <w:kern w:val="0"/>
          <w:sz w:val="24"/>
          <w:szCs w:val="24"/>
        </w:rPr>
        <w:t>상대적으로 비용 증가가 덜한 아시아 지역은 대부분 상승했다.</w:t>
      </w:r>
      <w:r w:rsidRPr="0012347B">
        <w:rPr>
          <w:rFonts w:ascii="맑은 고딕" w:eastAsia="맑은 고딕" w:hAnsi="맑은 고딕" w:cs="굴림"/>
          <w:kern w:val="0"/>
          <w:sz w:val="24"/>
          <w:szCs w:val="24"/>
        </w:rPr>
        <w:t xml:space="preserve"> </w:t>
      </w:r>
      <w:r w:rsidRPr="0012347B">
        <w:rPr>
          <w:rFonts w:ascii="맑은 고딕" w:eastAsia="맑은 고딕" w:hAnsi="맑은 고딕" w:cs="굴림" w:hint="eastAsia"/>
          <w:kern w:val="0"/>
          <w:sz w:val="24"/>
          <w:szCs w:val="24"/>
        </w:rPr>
        <w:t xml:space="preserve">해외여행 시장에서 아시아 지역 비중은 점점 더 커질 것으로 예상된다. </w:t>
      </w:r>
    </w:p>
    <w:p w:rsidR="00E2295D" w:rsidRPr="00E2295D" w:rsidRDefault="00E2295D" w:rsidP="0003518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 w:hint="eastAsia"/>
          <w:color w:val="000000" w:themeColor="text1"/>
          <w:kern w:val="0"/>
          <w:sz w:val="28"/>
          <w:szCs w:val="24"/>
        </w:rPr>
      </w:pPr>
    </w:p>
    <w:p w:rsidR="004750F2" w:rsidRPr="00C6236F" w:rsidRDefault="004750F2" w:rsidP="00035183">
      <w:pPr>
        <w:wordWrap/>
        <w:spacing w:before="120" w:after="0" w:line="240" w:lineRule="auto"/>
        <w:textAlignment w:val="baseline"/>
        <w:rPr>
          <w:rFonts w:ascii="맑은 고딕" w:eastAsia="맑은 고딕" w:hAnsi="맑은 고딕" w:cs="굴림"/>
          <w:color w:val="000000" w:themeColor="text1"/>
          <w:kern w:val="0"/>
          <w:sz w:val="22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81"/>
      </w:tblGrid>
      <w:tr w:rsidR="009839BA" w:rsidRPr="001C49BE" w:rsidTr="009839BA">
        <w:trPr>
          <w:trHeight w:val="1976"/>
        </w:trPr>
        <w:tc>
          <w:tcPr>
            <w:tcW w:w="9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39BA" w:rsidRPr="001C49BE" w:rsidRDefault="009839BA" w:rsidP="009839BA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proofErr w:type="spellStart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컨슈머인사이트는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비대면조사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>에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효율적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인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대규모 온라인패널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통해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자동차, 이동통신, 쇼핑/유통, 관광/여행, 금융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등 다양한 산업에서 요구되는 </w:t>
            </w:r>
            <w:r w:rsidRPr="001C49BE">
              <w:rPr>
                <w:rFonts w:ascii="맑은 고딕" w:eastAsia="맑은 고딕" w:hAnsi="맑은 고딕" w:cs="함초롬바탕" w:hint="eastAsia"/>
                <w:b/>
                <w:color w:val="000000"/>
                <w:kern w:val="0"/>
                <w:szCs w:val="24"/>
              </w:rPr>
              <w:t>전문적이고 과학적인 리서치 서비스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를 제공하고 있습니다.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다양한 빅데이터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를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패널 리서치 데이터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  <w:u w:val="single" w:color="000000"/>
              </w:rPr>
              <w:t xml:space="preserve">와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  <w:u w:val="single" w:color="000000"/>
              </w:rPr>
              <w:t>융복합 연계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하여 데이터의 가치를 높이고 이를 다양한 산업에 적용하는 데 집중하고 있습니다. 특히 최근에는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100% 모바일 기반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으로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전국민 표본 대표성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을 가진</w:t>
            </w:r>
            <w:r w:rsidRPr="001C49BE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 xml:space="preserve">조사 플랫폼 </w:t>
            </w:r>
            <w:r w:rsidR="007F1D24" w:rsidRPr="001C49B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proofErr w:type="spellStart"/>
            <w:r w:rsidR="007F1D24"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국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대패널</w:t>
            </w:r>
            <w:proofErr w:type="spellEnd"/>
            <w:r w:rsidR="001D7385" w:rsidRPr="001C49BE">
              <w:rPr>
                <w:rFonts w:ascii="맑은 고딕" w:eastAsia="맑은 고딕" w:hAnsi="맑은 고딕" w:cs="함초롬바탕"/>
                <w:b/>
                <w:bCs/>
                <w:color w:val="000000"/>
                <w:kern w:val="0"/>
                <w:szCs w:val="24"/>
              </w:rPr>
              <w:t>’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을 </w:t>
            </w:r>
            <w:proofErr w:type="spellStart"/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론칭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하고</w:t>
            </w:r>
            <w:proofErr w:type="spellEnd"/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 xml:space="preserve"> </w:t>
            </w:r>
            <w:r w:rsidRPr="001C49BE">
              <w:rPr>
                <w:rFonts w:ascii="맑은 고딕" w:eastAsia="맑은 고딕" w:hAnsi="맑은 고딕" w:cs="함초롬바탕" w:hint="eastAsia"/>
                <w:b/>
                <w:bCs/>
                <w:color w:val="000000"/>
                <w:kern w:val="0"/>
                <w:szCs w:val="24"/>
              </w:rPr>
              <w:t>조사업계 누구나 사용할 수 있도록 개방</w:t>
            </w:r>
            <w:r w:rsidRPr="001C49BE">
              <w:rPr>
                <w:rFonts w:ascii="맑은 고딕" w:eastAsia="맑은 고딕" w:hAnsi="맑은 고딕" w:cs="함초롬바탕" w:hint="eastAsia"/>
                <w:color w:val="000000"/>
                <w:kern w:val="0"/>
                <w:szCs w:val="24"/>
              </w:rPr>
              <w:t>했습니다.</w:t>
            </w:r>
          </w:p>
        </w:tc>
      </w:tr>
    </w:tbl>
    <w:p w:rsidR="003B376A" w:rsidRPr="00937EF4" w:rsidRDefault="003B376A" w:rsidP="003B376A">
      <w:pPr>
        <w:spacing w:after="0" w:line="240" w:lineRule="auto"/>
        <w:textAlignment w:val="baseline"/>
        <w:rPr>
          <w:rFonts w:ascii="맑은 고딕" w:eastAsia="굴림" w:hAnsi="굴림" w:cs="굴림"/>
          <w:kern w:val="0"/>
          <w:szCs w:val="20"/>
        </w:rPr>
      </w:pPr>
      <w:r w:rsidRPr="00937EF4">
        <w:rPr>
          <w:rFonts w:ascii="맑은 고딕" w:eastAsia="굴림" w:hAnsi="굴림" w:cs="굴림" w:hint="eastAsia"/>
          <w:kern w:val="0"/>
          <w:szCs w:val="20"/>
        </w:rPr>
        <w:t>이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결과는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컨슈머인사이트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소비자동향연구소가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매</w:t>
      </w:r>
      <w:r w:rsidR="008C08AF" w:rsidRPr="00937EF4">
        <w:rPr>
          <w:rFonts w:ascii="맑은 고딕" w:eastAsia="굴림" w:hAnsi="굴림" w:cs="굴림" w:hint="eastAsia"/>
          <w:kern w:val="0"/>
          <w:szCs w:val="20"/>
        </w:rPr>
        <w:t>년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="00EA61BC" w:rsidRPr="00937EF4">
        <w:rPr>
          <w:rFonts w:ascii="맑은 고딕" w:eastAsia="굴림" w:hAnsi="굴림" w:cs="굴림"/>
          <w:kern w:val="0"/>
          <w:szCs w:val="20"/>
        </w:rPr>
        <w:t>9</w:t>
      </w:r>
      <w:r w:rsidR="00EA61BC" w:rsidRPr="00937EF4">
        <w:rPr>
          <w:rFonts w:ascii="맑은 고딕" w:eastAsia="굴림" w:hAnsi="굴림" w:cs="굴림" w:hint="eastAsia"/>
          <w:kern w:val="0"/>
          <w:szCs w:val="20"/>
        </w:rPr>
        <w:t>월에</w:t>
      </w:r>
      <w:r w:rsidR="00EA61BC" w:rsidRPr="00937EF4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여행소비자</w:t>
      </w:r>
      <w:r w:rsidRPr="00937EF4">
        <w:rPr>
          <w:rFonts w:ascii="맑은 고딕" w:eastAsia="굴림" w:hAnsi="굴림" w:cs="굴림"/>
          <w:kern w:val="0"/>
          <w:szCs w:val="20"/>
        </w:rPr>
        <w:t xml:space="preserve"> 2</w:t>
      </w:r>
      <w:r w:rsidRPr="00937EF4">
        <w:rPr>
          <w:rFonts w:ascii="맑은 고딕" w:eastAsia="굴림" w:hAnsi="굴림" w:cs="굴림"/>
          <w:kern w:val="0"/>
          <w:szCs w:val="20"/>
        </w:rPr>
        <w:t>만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="008C08AF" w:rsidRPr="00937EF4">
        <w:rPr>
          <w:rFonts w:ascii="맑은 고딕" w:eastAsia="굴림" w:hAnsi="굴림" w:cs="굴림"/>
          <w:kern w:val="0"/>
          <w:szCs w:val="20"/>
        </w:rPr>
        <w:t>5</w:t>
      </w:r>
      <w:r w:rsidRPr="00937EF4">
        <w:rPr>
          <w:rFonts w:ascii="맑은 고딕" w:eastAsia="굴림" w:hAnsi="굴림" w:cs="굴림"/>
          <w:kern w:val="0"/>
          <w:szCs w:val="20"/>
        </w:rPr>
        <w:t>000</w:t>
      </w:r>
      <w:r w:rsidRPr="00937EF4">
        <w:rPr>
          <w:rFonts w:ascii="맑은 고딕" w:eastAsia="굴림" w:hAnsi="굴림" w:cs="굴림"/>
          <w:kern w:val="0"/>
          <w:szCs w:val="20"/>
        </w:rPr>
        <w:t>명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="008C08AF" w:rsidRPr="00937EF4">
        <w:rPr>
          <w:rFonts w:ascii="맑은 고딕" w:eastAsia="굴림" w:hAnsi="굴림" w:cs="굴림" w:hint="eastAsia"/>
          <w:kern w:val="0"/>
          <w:szCs w:val="20"/>
        </w:rPr>
        <w:t>이상을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대상으로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수행하는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="00233EED" w:rsidRPr="00937EF4">
        <w:rPr>
          <w:rFonts w:ascii="맑은 고딕" w:eastAsia="굴림" w:hAnsi="굴림" w:cs="굴림"/>
          <w:kern w:val="0"/>
          <w:szCs w:val="20"/>
        </w:rPr>
        <w:t>‘</w:t>
      </w:r>
      <w:r w:rsidR="00EA61BC" w:rsidRPr="00937EF4">
        <w:rPr>
          <w:rFonts w:ascii="맑은 고딕" w:eastAsia="굴림" w:hAnsi="굴림" w:cs="굴림" w:hint="eastAsia"/>
          <w:kern w:val="0"/>
          <w:szCs w:val="20"/>
        </w:rPr>
        <w:t>연</w:t>
      </w:r>
      <w:r w:rsidRPr="00937EF4">
        <w:rPr>
          <w:rFonts w:ascii="맑은 고딕" w:eastAsia="굴림" w:hAnsi="굴림" w:cs="굴림"/>
          <w:kern w:val="0"/>
          <w:szCs w:val="20"/>
        </w:rPr>
        <w:t>례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="00937EF4" w:rsidRPr="00937EF4">
        <w:rPr>
          <w:rFonts w:ascii="맑은 고딕" w:eastAsia="굴림" w:hAnsi="굴림" w:cs="굴림" w:hint="eastAsia"/>
          <w:kern w:val="0"/>
          <w:szCs w:val="20"/>
        </w:rPr>
        <w:t>해외여행</w:t>
      </w:r>
      <w:r w:rsidR="00937EF4" w:rsidRPr="00937EF4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937EF4" w:rsidRPr="00937EF4">
        <w:rPr>
          <w:rFonts w:ascii="맑은 고딕" w:eastAsia="굴림" w:hAnsi="굴림" w:cs="굴림" w:hint="eastAsia"/>
          <w:kern w:val="0"/>
          <w:szCs w:val="20"/>
        </w:rPr>
        <w:t>및</w:t>
      </w:r>
      <w:r w:rsidR="00937EF4" w:rsidRPr="00937EF4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937EF4" w:rsidRPr="00937EF4">
        <w:rPr>
          <w:rFonts w:ascii="맑은 고딕" w:eastAsia="굴림" w:hAnsi="굴림" w:cs="굴림" w:hint="eastAsia"/>
          <w:kern w:val="0"/>
          <w:szCs w:val="20"/>
        </w:rPr>
        <w:t>여행상품</w:t>
      </w:r>
      <w:r w:rsidR="00937EF4" w:rsidRPr="00937EF4">
        <w:rPr>
          <w:rFonts w:ascii="맑은 고딕" w:eastAsia="굴림" w:hAnsi="굴림" w:cs="굴림" w:hint="eastAsia"/>
          <w:kern w:val="0"/>
          <w:szCs w:val="20"/>
        </w:rPr>
        <w:t xml:space="preserve"> </w:t>
      </w:r>
      <w:r w:rsidR="00EA61BC" w:rsidRPr="00937EF4">
        <w:rPr>
          <w:rFonts w:ascii="맑은 고딕" w:eastAsia="굴림" w:hAnsi="굴림" w:cs="굴림" w:hint="eastAsia"/>
          <w:kern w:val="0"/>
          <w:szCs w:val="20"/>
        </w:rPr>
        <w:t>만족도</w:t>
      </w:r>
      <w:r w:rsidRPr="00937EF4">
        <w:rPr>
          <w:rFonts w:ascii="맑은 고딕" w:eastAsia="굴림" w:hAnsi="굴림" w:cs="굴림"/>
          <w:kern w:val="0"/>
          <w:szCs w:val="20"/>
        </w:rPr>
        <w:t>조사</w:t>
      </w:r>
      <w:r w:rsidR="00233EED" w:rsidRPr="00937EF4">
        <w:rPr>
          <w:rFonts w:ascii="맑은 고딕" w:eastAsia="굴림" w:hAnsi="굴림" w:cs="굴림"/>
          <w:kern w:val="0"/>
          <w:szCs w:val="20"/>
        </w:rPr>
        <w:t>’</w:t>
      </w:r>
      <w:proofErr w:type="spellStart"/>
      <w:r w:rsidRPr="00937EF4">
        <w:rPr>
          <w:rFonts w:ascii="맑은 고딕" w:eastAsia="굴림" w:hAnsi="굴림" w:cs="굴림"/>
          <w:kern w:val="0"/>
          <w:szCs w:val="20"/>
        </w:rPr>
        <w:t>를</w:t>
      </w:r>
      <w:proofErr w:type="spellEnd"/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바탕으로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="003F6105" w:rsidRPr="00937EF4">
        <w:rPr>
          <w:rFonts w:ascii="맑은 고딕" w:eastAsia="굴림" w:hAnsi="굴림" w:cs="굴림" w:hint="eastAsia"/>
          <w:kern w:val="0"/>
          <w:szCs w:val="20"/>
        </w:rPr>
        <w:t>작성됐습니</w:t>
      </w:r>
      <w:r w:rsidRPr="00937EF4">
        <w:rPr>
          <w:rFonts w:ascii="맑은 고딕" w:eastAsia="굴림" w:hAnsi="굴림" w:cs="굴림"/>
          <w:kern w:val="0"/>
          <w:szCs w:val="20"/>
        </w:rPr>
        <w:t>다</w:t>
      </w:r>
      <w:r w:rsidRPr="00937EF4">
        <w:rPr>
          <w:rFonts w:ascii="맑은 고딕" w:eastAsia="굴림" w:hAnsi="굴림" w:cs="굴림"/>
          <w:kern w:val="0"/>
          <w:szCs w:val="20"/>
        </w:rPr>
        <w:t xml:space="preserve">. </w:t>
      </w:r>
      <w:r w:rsidRPr="00937EF4">
        <w:rPr>
          <w:rFonts w:ascii="맑은 고딕" w:eastAsia="굴림" w:hAnsi="굴림" w:cs="굴림"/>
          <w:kern w:val="0"/>
          <w:szCs w:val="20"/>
        </w:rPr>
        <w:t>매</w:t>
      </w:r>
      <w:r w:rsidR="00EA61BC" w:rsidRPr="00937EF4">
        <w:rPr>
          <w:rFonts w:ascii="맑은 고딕" w:eastAsia="굴림" w:hAnsi="굴림" w:cs="굴림" w:hint="eastAsia"/>
          <w:kern w:val="0"/>
          <w:szCs w:val="20"/>
        </w:rPr>
        <w:t>년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업데이트되는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조사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결과와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분석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리포트는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hyperlink r:id="rId14" w:history="1">
        <w:r w:rsidR="00EA61BC" w:rsidRPr="00937EF4">
          <w:rPr>
            <w:rStyle w:val="a4"/>
            <w:rFonts w:ascii="맑은 고딕" w:eastAsia="굴림" w:hAnsi="굴림" w:cs="굴림"/>
            <w:color w:val="auto"/>
            <w:kern w:val="0"/>
            <w:szCs w:val="20"/>
          </w:rPr>
          <w:t>www.consumerinsight.kr/leisure-travel</w:t>
        </w:r>
      </w:hyperlink>
      <w:r w:rsidRPr="00937EF4">
        <w:rPr>
          <w:rFonts w:ascii="맑은 고딕" w:eastAsia="굴림" w:hAnsi="굴림" w:cs="굴림"/>
          <w:kern w:val="0"/>
          <w:szCs w:val="20"/>
        </w:rPr>
        <w:t>에서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볼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수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있으며</w:t>
      </w:r>
      <w:r w:rsidRPr="00937EF4">
        <w:rPr>
          <w:rFonts w:ascii="맑은 고딕" w:eastAsia="굴림" w:hAnsi="굴림" w:cs="굴림"/>
          <w:kern w:val="0"/>
          <w:szCs w:val="20"/>
        </w:rPr>
        <w:t>, 201</w:t>
      </w:r>
      <w:r w:rsidR="00EA61BC" w:rsidRPr="00937EF4">
        <w:rPr>
          <w:rFonts w:ascii="맑은 고딕" w:eastAsia="굴림" w:hAnsi="굴림" w:cs="굴림"/>
          <w:kern w:val="0"/>
          <w:szCs w:val="20"/>
        </w:rPr>
        <w:t>6</w:t>
      </w:r>
      <w:r w:rsidRPr="00937EF4">
        <w:rPr>
          <w:rFonts w:ascii="맑은 고딕" w:eastAsia="굴림" w:hAnsi="굴림" w:cs="굴림"/>
          <w:kern w:val="0"/>
          <w:szCs w:val="20"/>
        </w:rPr>
        <w:t>-202</w:t>
      </w:r>
      <w:r w:rsidR="003F6105" w:rsidRPr="00937EF4">
        <w:rPr>
          <w:rFonts w:ascii="맑은 고딕" w:eastAsia="굴림" w:hAnsi="굴림" w:cs="굴림"/>
          <w:kern w:val="0"/>
          <w:szCs w:val="20"/>
        </w:rPr>
        <w:t>2</w:t>
      </w:r>
      <w:r w:rsidRPr="00937EF4">
        <w:rPr>
          <w:rFonts w:ascii="맑은 고딕" w:eastAsia="굴림" w:hAnsi="굴림" w:cs="굴림"/>
          <w:kern w:val="0"/>
          <w:szCs w:val="20"/>
        </w:rPr>
        <w:t>년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조사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결과를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요약한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자료도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다운로드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받을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수</w:t>
      </w:r>
      <w:r w:rsidRPr="00937EF4">
        <w:rPr>
          <w:rFonts w:ascii="맑은 고딕" w:eastAsia="굴림" w:hAnsi="굴림" w:cs="굴림"/>
          <w:kern w:val="0"/>
          <w:szCs w:val="20"/>
        </w:rPr>
        <w:t xml:space="preserve"> </w:t>
      </w:r>
      <w:r w:rsidRPr="00937EF4">
        <w:rPr>
          <w:rFonts w:ascii="맑은 고딕" w:eastAsia="굴림" w:hAnsi="굴림" w:cs="굴림"/>
          <w:kern w:val="0"/>
          <w:szCs w:val="20"/>
        </w:rPr>
        <w:t>있</w:t>
      </w:r>
      <w:r w:rsidR="003F6105" w:rsidRPr="00937EF4">
        <w:rPr>
          <w:rFonts w:ascii="맑은 고딕" w:eastAsia="굴림" w:hAnsi="굴림" w:cs="굴림" w:hint="eastAsia"/>
          <w:kern w:val="0"/>
          <w:szCs w:val="20"/>
        </w:rPr>
        <w:t>습니</w:t>
      </w:r>
      <w:r w:rsidRPr="00937EF4">
        <w:rPr>
          <w:rFonts w:ascii="맑은 고딕" w:eastAsia="굴림" w:hAnsi="굴림" w:cs="굴림"/>
          <w:kern w:val="0"/>
          <w:szCs w:val="20"/>
        </w:rPr>
        <w:t>다</w:t>
      </w:r>
      <w:r w:rsidRPr="00937EF4">
        <w:rPr>
          <w:rFonts w:ascii="맑은 고딕" w:eastAsia="굴림" w:hAnsi="굴림" w:cs="굴림"/>
          <w:kern w:val="0"/>
          <w:szCs w:val="20"/>
        </w:rPr>
        <w:t>. (</w:t>
      </w:r>
      <w:hyperlink r:id="rId15" w:history="1">
        <w:r w:rsidRPr="00937EF4">
          <w:rPr>
            <w:rStyle w:val="a4"/>
            <w:rFonts w:ascii="맑은 고딕" w:eastAsia="굴림" w:hAnsi="굴림" w:cs="굴림"/>
            <w:color w:val="auto"/>
            <w:kern w:val="0"/>
            <w:szCs w:val="20"/>
          </w:rPr>
          <w:t>리포트</w:t>
        </w:r>
        <w:r w:rsidRPr="00937EF4">
          <w:rPr>
            <w:rStyle w:val="a4"/>
            <w:rFonts w:ascii="맑은 고딕" w:eastAsia="굴림" w:hAnsi="굴림" w:cs="굴림"/>
            <w:color w:val="auto"/>
            <w:kern w:val="0"/>
            <w:szCs w:val="20"/>
          </w:rPr>
          <w:t xml:space="preserve"> </w:t>
        </w:r>
        <w:r w:rsidRPr="00937EF4">
          <w:rPr>
            <w:rStyle w:val="a4"/>
            <w:rFonts w:ascii="맑은 고딕" w:eastAsia="굴림" w:hAnsi="굴림" w:cs="굴림"/>
            <w:color w:val="auto"/>
            <w:kern w:val="0"/>
            <w:szCs w:val="20"/>
          </w:rPr>
          <w:t>다운로드</w:t>
        </w:r>
        <w:r w:rsidRPr="00937EF4">
          <w:rPr>
            <w:rStyle w:val="a4"/>
            <w:rFonts w:ascii="맑은 고딕" w:eastAsia="굴림" w:hAnsi="굴림" w:cs="굴림"/>
            <w:color w:val="auto"/>
            <w:kern w:val="0"/>
            <w:szCs w:val="20"/>
          </w:rPr>
          <w:t xml:space="preserve"> </w:t>
        </w:r>
        <w:r w:rsidRPr="00937EF4">
          <w:rPr>
            <w:rStyle w:val="a4"/>
            <w:rFonts w:ascii="맑은 고딕" w:eastAsia="굴림" w:hAnsi="굴림" w:cs="굴림"/>
            <w:color w:val="auto"/>
            <w:kern w:val="0"/>
            <w:szCs w:val="20"/>
          </w:rPr>
          <w:t>받기</w:t>
        </w:r>
      </w:hyperlink>
      <w:r w:rsidRPr="00937EF4">
        <w:rPr>
          <w:rFonts w:ascii="맑은 고딕" w:eastAsia="굴림" w:hAnsi="굴림" w:cs="굴림"/>
          <w:kern w:val="0"/>
          <w:szCs w:val="20"/>
        </w:rPr>
        <w:t>)</w:t>
      </w:r>
    </w:p>
    <w:p w:rsidR="00DF3342" w:rsidRPr="001C49BE" w:rsidRDefault="00257AB0" w:rsidP="00684798">
      <w:pPr>
        <w:spacing w:after="0" w:line="216" w:lineRule="auto"/>
        <w:textAlignment w:val="baseline"/>
        <w:rPr>
          <w:rFonts w:ascii="맑은 고딕" w:eastAsia="굴림" w:hAnsi="굴림" w:cs="굴림"/>
          <w:kern w:val="0"/>
          <w:szCs w:val="20"/>
        </w:rPr>
      </w:pPr>
      <w:r w:rsidRPr="001C49BE">
        <w:rPr>
          <w:rFonts w:ascii="맑은 고딕" w:eastAsia="굴림" w:hAnsi="굴림" w:cs="굴림"/>
          <w:color w:val="000000"/>
          <w:kern w:val="0"/>
          <w:szCs w:val="20"/>
        </w:rPr>
        <w:t>-</w:t>
      </w:r>
      <w:r w:rsidR="00DF3342"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--------------------------------------------------------------------------------------------------------------------</w:t>
      </w:r>
    </w:p>
    <w:p w:rsidR="00D4526B" w:rsidRPr="001C49BE" w:rsidRDefault="00DF3342" w:rsidP="00870001">
      <w:pPr>
        <w:spacing w:after="0" w:line="240" w:lineRule="auto"/>
        <w:ind w:firstLine="200"/>
        <w:textAlignment w:val="baseline"/>
        <w:rPr>
          <w:rFonts w:ascii="맑은 고딕" w:eastAsia="굴림" w:hAnsi="굴림" w:cs="굴림"/>
          <w:color w:val="000000"/>
          <w:kern w:val="0"/>
          <w:szCs w:val="20"/>
        </w:rPr>
      </w:pP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Copyright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ⓒ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Consumer Insight. All rights reserved.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이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자료의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저작권은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proofErr w:type="spellStart"/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컨슈머인사이트에</w:t>
      </w:r>
      <w:proofErr w:type="spellEnd"/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귀속되며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보도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이외의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상업적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목적으로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사용할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수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 xml:space="preserve"> </w:t>
      </w:r>
      <w:r w:rsidRPr="001C49BE">
        <w:rPr>
          <w:rFonts w:ascii="맑은 고딕" w:eastAsia="굴림" w:hAnsi="굴림" w:cs="굴림" w:hint="eastAsia"/>
          <w:color w:val="000000"/>
          <w:kern w:val="0"/>
          <w:szCs w:val="20"/>
        </w:rPr>
        <w:t>없습니다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2"/>
        <w:gridCol w:w="2846"/>
        <w:gridCol w:w="1794"/>
      </w:tblGrid>
      <w:tr w:rsidR="00D4526B" w:rsidRPr="001C49BE" w:rsidTr="00684798">
        <w:trPr>
          <w:trHeight w:val="340"/>
        </w:trPr>
        <w:tc>
          <w:tcPr>
            <w:tcW w:w="9752" w:type="dxa"/>
            <w:gridSpan w:val="3"/>
            <w:tcBorders>
              <w:top w:val="single" w:sz="18" w:space="0" w:color="999999"/>
              <w:left w:val="nil"/>
              <w:bottom w:val="dotted" w:sz="2" w:space="0" w:color="7F7F7F"/>
              <w:right w:val="nil"/>
            </w:tcBorders>
            <w:tcMar>
              <w:top w:w="113" w:type="dxa"/>
              <w:left w:w="102" w:type="dxa"/>
              <w:bottom w:w="113" w:type="dxa"/>
              <w:right w:w="102" w:type="dxa"/>
            </w:tcMar>
            <w:vAlign w:val="center"/>
            <w:hideMark/>
          </w:tcPr>
          <w:p w:rsidR="00684798" w:rsidRPr="001C49BE" w:rsidRDefault="00D4526B" w:rsidP="00D4526B">
            <w:pPr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6"/>
                <w:szCs w:val="26"/>
              </w:rPr>
            </w:pPr>
            <w:r w:rsidRPr="001C49BE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6"/>
                <w:szCs w:val="26"/>
              </w:rPr>
              <w:t>For-more-Information</w:t>
            </w:r>
          </w:p>
        </w:tc>
      </w:tr>
      <w:tr w:rsidR="00D4526B" w:rsidRPr="001C49BE" w:rsidTr="00906360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526B" w:rsidRPr="001C49B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김민화 컨슈머인사이트 연구위원/</w:t>
            </w:r>
            <w:proofErr w:type="spellStart"/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Ph.D</w:t>
            </w:r>
            <w:proofErr w:type="spellEnd"/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526B" w:rsidRPr="001C49B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kimmh@consumerinsight.kr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2" w:space="0" w:color="7F7F7F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D4526B" w:rsidRPr="001C49BE" w:rsidRDefault="00D4526B" w:rsidP="00D4526B">
            <w:pPr>
              <w:spacing w:after="0" w:line="240" w:lineRule="auto"/>
              <w:ind w:left="200"/>
              <w:textAlignment w:val="baseline"/>
              <w:rPr>
                <w:rFonts w:ascii="맑은 고딕" w:eastAsia="굴림" w:hAnsi="굴림" w:cs="굴림"/>
                <w:color w:val="000000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02)6004-7643</w:t>
            </w:r>
          </w:p>
        </w:tc>
      </w:tr>
      <w:tr w:rsidR="00906360" w:rsidRPr="00D4526B" w:rsidTr="00527181">
        <w:trPr>
          <w:trHeight w:val="340"/>
        </w:trPr>
        <w:tc>
          <w:tcPr>
            <w:tcW w:w="5112" w:type="dxa"/>
            <w:tcBorders>
              <w:top w:val="dotted" w:sz="2" w:space="0" w:color="7F7F7F"/>
              <w:left w:val="dotted" w:sz="2" w:space="0" w:color="7F7F7F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06360" w:rsidRPr="001C49BE" w:rsidRDefault="001A75F3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현소리 연구원</w:t>
            </w:r>
          </w:p>
        </w:tc>
        <w:tc>
          <w:tcPr>
            <w:tcW w:w="2846" w:type="dxa"/>
            <w:tcBorders>
              <w:top w:val="dotted" w:sz="2" w:space="0" w:color="7F7F7F"/>
              <w:left w:val="nil"/>
              <w:bottom w:val="dotted" w:sz="4" w:space="0" w:color="auto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06360" w:rsidRPr="001C49BE" w:rsidRDefault="001D34C9" w:rsidP="00FF78C6">
            <w:pPr>
              <w:spacing w:after="0" w:line="240" w:lineRule="auto"/>
              <w:ind w:firstLineChars="100" w:firstLine="192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h</w:t>
            </w:r>
            <w:r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yunsr</w:t>
            </w:r>
            <w:r w:rsidR="002F230C" w:rsidRPr="001C49BE">
              <w:rPr>
                <w:rFonts w:ascii="굴림체" w:eastAsia="굴림체" w:hAnsi="굴림체" w:cs="굴림" w:hint="eastAsia"/>
                <w:color w:val="000000"/>
                <w:spacing w:val="-4"/>
                <w:kern w:val="0"/>
                <w:szCs w:val="20"/>
              </w:rPr>
              <w:t>@consumerinsight.kr</w:t>
            </w:r>
          </w:p>
        </w:tc>
        <w:tc>
          <w:tcPr>
            <w:tcW w:w="1794" w:type="dxa"/>
            <w:tcBorders>
              <w:top w:val="dotted" w:sz="2" w:space="0" w:color="7F7F7F"/>
              <w:left w:val="nil"/>
              <w:bottom w:val="dotted" w:sz="4" w:space="0" w:color="auto"/>
              <w:right w:val="dotted" w:sz="2" w:space="0" w:color="7F7F7F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906360" w:rsidRPr="002F230C" w:rsidRDefault="002F230C" w:rsidP="00D4526B">
            <w:pPr>
              <w:spacing w:after="0" w:line="240" w:lineRule="auto"/>
              <w:ind w:left="200"/>
              <w:textAlignment w:val="baseline"/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</w:pPr>
            <w:r w:rsidRPr="001C49BE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02)6004-7</w:t>
            </w:r>
            <w:r w:rsidR="00E27BC7" w:rsidRPr="001C49BE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6</w:t>
            </w:r>
            <w:r w:rsidR="001D34C9">
              <w:rPr>
                <w:rFonts w:ascii="굴림체" w:eastAsia="굴림체" w:hAnsi="굴림체" w:cs="굴림"/>
                <w:color w:val="000000"/>
                <w:spacing w:val="-4"/>
                <w:kern w:val="0"/>
                <w:szCs w:val="20"/>
              </w:rPr>
              <w:t>58</w:t>
            </w:r>
          </w:p>
        </w:tc>
      </w:tr>
    </w:tbl>
    <w:p w:rsidR="00257B78" w:rsidRPr="00684798" w:rsidRDefault="00257B78" w:rsidP="00684798">
      <w:pPr>
        <w:spacing w:after="0" w:line="240" w:lineRule="auto"/>
        <w:textAlignment w:val="baseline"/>
        <w:rPr>
          <w:rFonts w:ascii="맑은 고딕" w:eastAsia="굴림" w:hAnsi="굴림" w:cs="굴림"/>
          <w:color w:val="FF0000"/>
          <w:kern w:val="0"/>
          <w:sz w:val="6"/>
          <w:szCs w:val="20"/>
        </w:rPr>
      </w:pPr>
    </w:p>
    <w:sectPr w:rsidR="00257B78" w:rsidRPr="00684798" w:rsidSect="008850E5">
      <w:headerReference w:type="default" r:id="rId16"/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40A" w:rsidRDefault="0010240A" w:rsidP="009839BA">
      <w:pPr>
        <w:spacing w:after="0" w:line="240" w:lineRule="auto"/>
      </w:pPr>
      <w:r>
        <w:separator/>
      </w:r>
    </w:p>
  </w:endnote>
  <w:endnote w:type="continuationSeparator" w:id="0">
    <w:p w:rsidR="0010240A" w:rsidRDefault="0010240A" w:rsidP="00983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40A" w:rsidRDefault="0010240A" w:rsidP="009839BA">
      <w:pPr>
        <w:spacing w:after="0" w:line="240" w:lineRule="auto"/>
      </w:pPr>
      <w:r>
        <w:separator/>
      </w:r>
    </w:p>
  </w:footnote>
  <w:footnote w:type="continuationSeparator" w:id="0">
    <w:p w:rsidR="0010240A" w:rsidRDefault="0010240A" w:rsidP="00983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Overlap w:val="never"/>
      <w:tblW w:w="0" w:type="auto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2009"/>
      <w:gridCol w:w="7574"/>
    </w:tblGrid>
    <w:tr w:rsidR="009932E1" w:rsidRPr="009839BA" w:rsidTr="009839BA">
      <w:trPr>
        <w:trHeight w:val="383"/>
      </w:trPr>
      <w:tc>
        <w:tcPr>
          <w:tcW w:w="2009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9932E1" w:rsidRPr="009839BA" w:rsidRDefault="009932E1" w:rsidP="009839BA">
          <w:pPr>
            <w:wordWrap/>
            <w:spacing w:after="0" w:line="384" w:lineRule="auto"/>
            <w:jc w:val="center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Arial" w:eastAsia="굴림" w:hAnsi="굴림" w:cs="굴림"/>
              <w:noProof/>
              <w:color w:val="000000"/>
              <w:kern w:val="0"/>
              <w:szCs w:val="20"/>
            </w:rPr>
            <w:drawing>
              <wp:inline distT="0" distB="0" distL="0" distR="0" wp14:anchorId="08F20320" wp14:editId="476E95CD">
                <wp:extent cx="1004570" cy="210820"/>
                <wp:effectExtent l="0" t="0" r="5080" b="0"/>
                <wp:docPr id="6" name="그림 6" descr="EMB00004e70326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274257936" descr="EMB00004e70326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4570" cy="2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74" w:type="dxa"/>
          <w:tcBorders>
            <w:top w:val="nil"/>
            <w:left w:val="nil"/>
            <w:bottom w:val="single" w:sz="18" w:space="0" w:color="666666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9932E1" w:rsidRPr="009839BA" w:rsidRDefault="009932E1" w:rsidP="009839BA">
          <w:pPr>
            <w:wordWrap/>
            <w:spacing w:after="0" w:line="384" w:lineRule="auto"/>
            <w:ind w:right="200"/>
            <w:jc w:val="right"/>
            <w:textAlignment w:val="baseline"/>
            <w:rPr>
              <w:rFonts w:ascii="Arial" w:eastAsia="굴림" w:hAnsi="굴림" w:cs="굴림"/>
              <w:color w:val="000000"/>
              <w:kern w:val="0"/>
              <w:szCs w:val="20"/>
            </w:rPr>
          </w:pP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Date of </w:t>
          </w:r>
          <w:proofErr w:type="gramStart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Issue</w:t>
          </w:r>
          <w:r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:</w:t>
          </w:r>
          <w:proofErr w:type="gramEnd"/>
          <w:r w:rsidRPr="009839BA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 xml:space="preserve"> </w:t>
          </w:r>
          <w:r w:rsidR="00BB0E7D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Oct</w:t>
          </w:r>
          <w:r w:rsidRPr="00694CF6">
            <w:rPr>
              <w:rFonts w:ascii="맑은 고딕" w:eastAsia="맑은 고딕" w:hAnsi="맑은 고딕" w:cs="굴림" w:hint="eastAsia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.</w:t>
          </w:r>
          <w:r w:rsidRPr="00694CF6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 xml:space="preserve"> </w:t>
          </w:r>
          <w:r w:rsidR="003141E7">
            <w:rPr>
              <w:rFonts w:ascii="맑은 고딕" w:eastAsia="맑은 고딕" w:hAnsi="맑은 고딕" w:cs="굴림"/>
              <w:b/>
              <w:bCs/>
              <w:color w:val="000000" w:themeColor="text1"/>
              <w:spacing w:val="-2"/>
              <w:kern w:val="0"/>
              <w:sz w:val="18"/>
              <w:szCs w:val="18"/>
            </w:rPr>
            <w:t>23</w:t>
          </w:r>
          <w:r w:rsidRPr="00694CF6">
            <w:rPr>
              <w:rFonts w:ascii="맑은 고딕" w:eastAsia="맑은 고딕" w:hAnsi="맑은 고딕" w:cs="굴림" w:hint="eastAsia"/>
              <w:b/>
              <w:bCs/>
              <w:color w:val="000000"/>
              <w:spacing w:val="-2"/>
              <w:kern w:val="0"/>
              <w:sz w:val="18"/>
              <w:szCs w:val="18"/>
            </w:rPr>
            <w:t>, 202</w:t>
          </w:r>
          <w:r w:rsidRPr="00694CF6">
            <w:rPr>
              <w:rFonts w:ascii="맑은 고딕" w:eastAsia="맑은 고딕" w:hAnsi="맑은 고딕" w:cs="굴림"/>
              <w:b/>
              <w:bCs/>
              <w:color w:val="000000"/>
              <w:spacing w:val="-2"/>
              <w:kern w:val="0"/>
              <w:sz w:val="18"/>
              <w:szCs w:val="18"/>
            </w:rPr>
            <w:t>3</w:t>
          </w:r>
        </w:p>
      </w:tc>
    </w:tr>
  </w:tbl>
  <w:p w:rsidR="009932E1" w:rsidRPr="009839BA" w:rsidRDefault="009932E1" w:rsidP="009839BA">
    <w:pPr>
      <w:tabs>
        <w:tab w:val="left" w:pos="8814"/>
      </w:tabs>
      <w:spacing w:after="0" w:line="384" w:lineRule="auto"/>
      <w:textAlignment w:val="baseline"/>
      <w:rPr>
        <w:rFonts w:ascii="Arial" w:eastAsia="굴림" w:hAnsi="굴림" w:cs="굴림"/>
        <w:color w:val="000000"/>
        <w:kern w:val="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C6EDD"/>
    <w:multiLevelType w:val="hybridMultilevel"/>
    <w:tmpl w:val="E180A65E"/>
    <w:lvl w:ilvl="0" w:tplc="D292C376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E7203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46C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5C4B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2C19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2684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F2D4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A0ED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72C6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A2050E"/>
    <w:multiLevelType w:val="hybridMultilevel"/>
    <w:tmpl w:val="0218C858"/>
    <w:lvl w:ilvl="0" w:tplc="423690A2"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0D10E25"/>
    <w:multiLevelType w:val="hybridMultilevel"/>
    <w:tmpl w:val="90268D12"/>
    <w:lvl w:ilvl="0" w:tplc="03229766">
      <w:start w:val="2"/>
      <w:numFmt w:val="bullet"/>
      <w:lvlText w:val="○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381A7A04"/>
    <w:multiLevelType w:val="hybridMultilevel"/>
    <w:tmpl w:val="68E6A7E4"/>
    <w:lvl w:ilvl="0" w:tplc="71C61B2A">
      <w:start w:val="1"/>
      <w:numFmt w:val="bullet"/>
      <w:lvlText w:val="-"/>
      <w:lvlJc w:val="left"/>
      <w:pPr>
        <w:ind w:left="800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405117B8"/>
    <w:multiLevelType w:val="hybridMultilevel"/>
    <w:tmpl w:val="48BEFD16"/>
    <w:lvl w:ilvl="0" w:tplc="C9AA0B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맑은 고딕" w:hAnsi="맑은 고딕" w:hint="default"/>
      </w:rPr>
    </w:lvl>
    <w:lvl w:ilvl="1" w:tplc="3746E48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맑은 고딕" w:hAnsi="맑은 고딕" w:hint="default"/>
      </w:rPr>
    </w:lvl>
    <w:lvl w:ilvl="2" w:tplc="C7A6D0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맑은 고딕" w:hAnsi="맑은 고딕" w:hint="default"/>
      </w:rPr>
    </w:lvl>
    <w:lvl w:ilvl="3" w:tplc="596E35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맑은 고딕" w:hAnsi="맑은 고딕" w:hint="default"/>
      </w:rPr>
    </w:lvl>
    <w:lvl w:ilvl="4" w:tplc="0298F21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맑은 고딕" w:hAnsi="맑은 고딕" w:hint="default"/>
      </w:rPr>
    </w:lvl>
    <w:lvl w:ilvl="5" w:tplc="157EC1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맑은 고딕" w:hAnsi="맑은 고딕" w:hint="default"/>
      </w:rPr>
    </w:lvl>
    <w:lvl w:ilvl="6" w:tplc="66A8C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맑은 고딕" w:hAnsi="맑은 고딕" w:hint="default"/>
      </w:rPr>
    </w:lvl>
    <w:lvl w:ilvl="7" w:tplc="2504533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맑은 고딕" w:hAnsi="맑은 고딕" w:hint="default"/>
      </w:rPr>
    </w:lvl>
    <w:lvl w:ilvl="8" w:tplc="183AB2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맑은 고딕" w:hAnsi="맑은 고딕" w:hint="default"/>
      </w:rPr>
    </w:lvl>
  </w:abstractNum>
  <w:abstractNum w:abstractNumId="5" w15:restartNumberingAfterBreak="0">
    <w:nsid w:val="47431004"/>
    <w:multiLevelType w:val="hybridMultilevel"/>
    <w:tmpl w:val="2B70B53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4EEE530F"/>
    <w:multiLevelType w:val="multilevel"/>
    <w:tmpl w:val="7F44BCBE"/>
    <w:lvl w:ilvl="0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C03FA4"/>
    <w:multiLevelType w:val="hybridMultilevel"/>
    <w:tmpl w:val="94449B64"/>
    <w:lvl w:ilvl="0" w:tplc="B5D08B72">
      <w:start w:val="1"/>
      <w:numFmt w:val="bullet"/>
      <w:suff w:val="space"/>
      <w:lvlText w:val="-"/>
      <w:lvlJc w:val="left"/>
      <w:pPr>
        <w:ind w:left="0" w:firstLine="0"/>
      </w:pPr>
      <w:rPr>
        <w:rFonts w:ascii="Wingdings" w:hAnsi="Wingdings" w:hint="default"/>
      </w:rPr>
    </w:lvl>
    <w:lvl w:ilvl="1" w:tplc="30B600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4828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D6F8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9827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4495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63A17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270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BC6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EEB440B"/>
    <w:multiLevelType w:val="hybridMultilevel"/>
    <w:tmpl w:val="5E54550E"/>
    <w:lvl w:ilvl="0" w:tplc="98F44F8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9BA"/>
    <w:rsid w:val="0000082B"/>
    <w:rsid w:val="00000A4A"/>
    <w:rsid w:val="00002546"/>
    <w:rsid w:val="0000286A"/>
    <w:rsid w:val="000029ED"/>
    <w:rsid w:val="00003BD6"/>
    <w:rsid w:val="00003E4B"/>
    <w:rsid w:val="00004387"/>
    <w:rsid w:val="00007BA6"/>
    <w:rsid w:val="00012257"/>
    <w:rsid w:val="00017705"/>
    <w:rsid w:val="000211EC"/>
    <w:rsid w:val="0002152E"/>
    <w:rsid w:val="000227D7"/>
    <w:rsid w:val="000263C1"/>
    <w:rsid w:val="00035183"/>
    <w:rsid w:val="000369A9"/>
    <w:rsid w:val="00036E1A"/>
    <w:rsid w:val="00046A80"/>
    <w:rsid w:val="00050AB3"/>
    <w:rsid w:val="0005112F"/>
    <w:rsid w:val="00052808"/>
    <w:rsid w:val="000536AE"/>
    <w:rsid w:val="000536EA"/>
    <w:rsid w:val="00053DBD"/>
    <w:rsid w:val="000563F5"/>
    <w:rsid w:val="000622DD"/>
    <w:rsid w:val="00063FA3"/>
    <w:rsid w:val="00063FBC"/>
    <w:rsid w:val="00070403"/>
    <w:rsid w:val="00072D2D"/>
    <w:rsid w:val="00073185"/>
    <w:rsid w:val="00073A46"/>
    <w:rsid w:val="00073DA4"/>
    <w:rsid w:val="00076FAA"/>
    <w:rsid w:val="00077917"/>
    <w:rsid w:val="00080418"/>
    <w:rsid w:val="00081F0A"/>
    <w:rsid w:val="00082F7A"/>
    <w:rsid w:val="000833AA"/>
    <w:rsid w:val="000836A3"/>
    <w:rsid w:val="00084A40"/>
    <w:rsid w:val="00086332"/>
    <w:rsid w:val="0009102E"/>
    <w:rsid w:val="00093FBC"/>
    <w:rsid w:val="000947D9"/>
    <w:rsid w:val="0009568E"/>
    <w:rsid w:val="00095C1C"/>
    <w:rsid w:val="00095C31"/>
    <w:rsid w:val="000A21BD"/>
    <w:rsid w:val="000A4605"/>
    <w:rsid w:val="000A461C"/>
    <w:rsid w:val="000A4EC2"/>
    <w:rsid w:val="000B0DEB"/>
    <w:rsid w:val="000B18E2"/>
    <w:rsid w:val="000B2501"/>
    <w:rsid w:val="000B45C4"/>
    <w:rsid w:val="000B6F4C"/>
    <w:rsid w:val="000C3DA6"/>
    <w:rsid w:val="000C4689"/>
    <w:rsid w:val="000D05A9"/>
    <w:rsid w:val="000D1947"/>
    <w:rsid w:val="000D29F6"/>
    <w:rsid w:val="000D4CE9"/>
    <w:rsid w:val="000D5543"/>
    <w:rsid w:val="000D5AE3"/>
    <w:rsid w:val="000D7E80"/>
    <w:rsid w:val="000E0A35"/>
    <w:rsid w:val="000E3E87"/>
    <w:rsid w:val="000E4CD0"/>
    <w:rsid w:val="000E7991"/>
    <w:rsid w:val="000F0C2D"/>
    <w:rsid w:val="000F1F07"/>
    <w:rsid w:val="000F2A31"/>
    <w:rsid w:val="000F4207"/>
    <w:rsid w:val="000F4C47"/>
    <w:rsid w:val="000F5571"/>
    <w:rsid w:val="000F641C"/>
    <w:rsid w:val="000F6930"/>
    <w:rsid w:val="000F7F6C"/>
    <w:rsid w:val="0010240A"/>
    <w:rsid w:val="0010256F"/>
    <w:rsid w:val="00103DA7"/>
    <w:rsid w:val="00107B40"/>
    <w:rsid w:val="00110E62"/>
    <w:rsid w:val="0011362C"/>
    <w:rsid w:val="00115CF3"/>
    <w:rsid w:val="00115F30"/>
    <w:rsid w:val="00116ED9"/>
    <w:rsid w:val="00120031"/>
    <w:rsid w:val="00123665"/>
    <w:rsid w:val="00123B55"/>
    <w:rsid w:val="00124141"/>
    <w:rsid w:val="00126DE7"/>
    <w:rsid w:val="00127AF5"/>
    <w:rsid w:val="00130985"/>
    <w:rsid w:val="00131C7A"/>
    <w:rsid w:val="0013520C"/>
    <w:rsid w:val="001366A4"/>
    <w:rsid w:val="001400E7"/>
    <w:rsid w:val="00140713"/>
    <w:rsid w:val="00140B5E"/>
    <w:rsid w:val="00141E7A"/>
    <w:rsid w:val="00142436"/>
    <w:rsid w:val="00142B90"/>
    <w:rsid w:val="00143206"/>
    <w:rsid w:val="00143234"/>
    <w:rsid w:val="00143AF9"/>
    <w:rsid w:val="00151D55"/>
    <w:rsid w:val="00152AF8"/>
    <w:rsid w:val="001547C1"/>
    <w:rsid w:val="00154F3E"/>
    <w:rsid w:val="00162F3C"/>
    <w:rsid w:val="00163982"/>
    <w:rsid w:val="00163AF6"/>
    <w:rsid w:val="00163C81"/>
    <w:rsid w:val="00166AF6"/>
    <w:rsid w:val="00167C5C"/>
    <w:rsid w:val="00167E89"/>
    <w:rsid w:val="00173981"/>
    <w:rsid w:val="00173CE4"/>
    <w:rsid w:val="00173EE0"/>
    <w:rsid w:val="00181E74"/>
    <w:rsid w:val="00182518"/>
    <w:rsid w:val="001825D5"/>
    <w:rsid w:val="0018296D"/>
    <w:rsid w:val="0018349C"/>
    <w:rsid w:val="00184A9E"/>
    <w:rsid w:val="001851C9"/>
    <w:rsid w:val="00186A2C"/>
    <w:rsid w:val="001870B5"/>
    <w:rsid w:val="00192001"/>
    <w:rsid w:val="00196018"/>
    <w:rsid w:val="00196E11"/>
    <w:rsid w:val="00197F23"/>
    <w:rsid w:val="001A10F9"/>
    <w:rsid w:val="001A1302"/>
    <w:rsid w:val="001A180C"/>
    <w:rsid w:val="001A304F"/>
    <w:rsid w:val="001A365B"/>
    <w:rsid w:val="001A3F61"/>
    <w:rsid w:val="001A6469"/>
    <w:rsid w:val="001A6D0D"/>
    <w:rsid w:val="001A75F3"/>
    <w:rsid w:val="001B38D4"/>
    <w:rsid w:val="001B473B"/>
    <w:rsid w:val="001C08D1"/>
    <w:rsid w:val="001C4309"/>
    <w:rsid w:val="001C49BE"/>
    <w:rsid w:val="001D02AF"/>
    <w:rsid w:val="001D1A21"/>
    <w:rsid w:val="001D1E41"/>
    <w:rsid w:val="001D34C9"/>
    <w:rsid w:val="001D3EE3"/>
    <w:rsid w:val="001D45CA"/>
    <w:rsid w:val="001D7385"/>
    <w:rsid w:val="001E0203"/>
    <w:rsid w:val="001E13C8"/>
    <w:rsid w:val="001E4B99"/>
    <w:rsid w:val="001E4E7A"/>
    <w:rsid w:val="001F198E"/>
    <w:rsid w:val="001F1BA8"/>
    <w:rsid w:val="001F1D74"/>
    <w:rsid w:val="001F1DEB"/>
    <w:rsid w:val="001F2419"/>
    <w:rsid w:val="001F2A17"/>
    <w:rsid w:val="001F3308"/>
    <w:rsid w:val="001F34B7"/>
    <w:rsid w:val="001F3E6C"/>
    <w:rsid w:val="001F4CC6"/>
    <w:rsid w:val="001F71E0"/>
    <w:rsid w:val="00201A88"/>
    <w:rsid w:val="0020442B"/>
    <w:rsid w:val="00204A47"/>
    <w:rsid w:val="002050BD"/>
    <w:rsid w:val="00205D64"/>
    <w:rsid w:val="00211370"/>
    <w:rsid w:val="00212558"/>
    <w:rsid w:val="00213901"/>
    <w:rsid w:val="00215C3D"/>
    <w:rsid w:val="002169D8"/>
    <w:rsid w:val="00216AFA"/>
    <w:rsid w:val="0021730C"/>
    <w:rsid w:val="00221B01"/>
    <w:rsid w:val="002223F3"/>
    <w:rsid w:val="00223E5E"/>
    <w:rsid w:val="00232741"/>
    <w:rsid w:val="00233879"/>
    <w:rsid w:val="00233EED"/>
    <w:rsid w:val="00234767"/>
    <w:rsid w:val="002348FB"/>
    <w:rsid w:val="002357D7"/>
    <w:rsid w:val="0024024B"/>
    <w:rsid w:val="0024083C"/>
    <w:rsid w:val="002432D3"/>
    <w:rsid w:val="00243B32"/>
    <w:rsid w:val="002442B8"/>
    <w:rsid w:val="00244B6D"/>
    <w:rsid w:val="00246382"/>
    <w:rsid w:val="00247D20"/>
    <w:rsid w:val="0025328F"/>
    <w:rsid w:val="002534CF"/>
    <w:rsid w:val="002547E7"/>
    <w:rsid w:val="00254964"/>
    <w:rsid w:val="00255C59"/>
    <w:rsid w:val="00257AB0"/>
    <w:rsid w:val="00257B78"/>
    <w:rsid w:val="002600BC"/>
    <w:rsid w:val="00261586"/>
    <w:rsid w:val="00261DA1"/>
    <w:rsid w:val="002628CD"/>
    <w:rsid w:val="00262D4C"/>
    <w:rsid w:val="0026564D"/>
    <w:rsid w:val="0026589D"/>
    <w:rsid w:val="00265984"/>
    <w:rsid w:val="00266BB3"/>
    <w:rsid w:val="00266FFA"/>
    <w:rsid w:val="002678CE"/>
    <w:rsid w:val="002701EE"/>
    <w:rsid w:val="0027081C"/>
    <w:rsid w:val="00270EBD"/>
    <w:rsid w:val="0027263C"/>
    <w:rsid w:val="002751C9"/>
    <w:rsid w:val="00276B8B"/>
    <w:rsid w:val="00276C39"/>
    <w:rsid w:val="00281C62"/>
    <w:rsid w:val="00282C0D"/>
    <w:rsid w:val="00285006"/>
    <w:rsid w:val="0028516C"/>
    <w:rsid w:val="002851B6"/>
    <w:rsid w:val="00290ECF"/>
    <w:rsid w:val="00292717"/>
    <w:rsid w:val="00295975"/>
    <w:rsid w:val="00296FB0"/>
    <w:rsid w:val="00297726"/>
    <w:rsid w:val="00297DAF"/>
    <w:rsid w:val="002A0D05"/>
    <w:rsid w:val="002A3BC3"/>
    <w:rsid w:val="002A4289"/>
    <w:rsid w:val="002A612B"/>
    <w:rsid w:val="002A778A"/>
    <w:rsid w:val="002A77C3"/>
    <w:rsid w:val="002A785F"/>
    <w:rsid w:val="002B1350"/>
    <w:rsid w:val="002B17C6"/>
    <w:rsid w:val="002B75B7"/>
    <w:rsid w:val="002C052A"/>
    <w:rsid w:val="002C0CD5"/>
    <w:rsid w:val="002C2ADB"/>
    <w:rsid w:val="002C2BA5"/>
    <w:rsid w:val="002C70DB"/>
    <w:rsid w:val="002C71E7"/>
    <w:rsid w:val="002C7CC0"/>
    <w:rsid w:val="002D009B"/>
    <w:rsid w:val="002D06B9"/>
    <w:rsid w:val="002D1948"/>
    <w:rsid w:val="002D207E"/>
    <w:rsid w:val="002D56EB"/>
    <w:rsid w:val="002D5E9A"/>
    <w:rsid w:val="002D658F"/>
    <w:rsid w:val="002D6C8B"/>
    <w:rsid w:val="002D7201"/>
    <w:rsid w:val="002D7389"/>
    <w:rsid w:val="002E1FA1"/>
    <w:rsid w:val="002E5E32"/>
    <w:rsid w:val="002F07C4"/>
    <w:rsid w:val="002F20DD"/>
    <w:rsid w:val="002F22AA"/>
    <w:rsid w:val="002F230C"/>
    <w:rsid w:val="002F2444"/>
    <w:rsid w:val="002F3E4B"/>
    <w:rsid w:val="002F5154"/>
    <w:rsid w:val="002F56A6"/>
    <w:rsid w:val="002F5B19"/>
    <w:rsid w:val="002F5E79"/>
    <w:rsid w:val="002F6929"/>
    <w:rsid w:val="002F6CBA"/>
    <w:rsid w:val="003017AD"/>
    <w:rsid w:val="00301D7B"/>
    <w:rsid w:val="00302C68"/>
    <w:rsid w:val="00302DD6"/>
    <w:rsid w:val="00305448"/>
    <w:rsid w:val="00305AED"/>
    <w:rsid w:val="003063A2"/>
    <w:rsid w:val="003070B4"/>
    <w:rsid w:val="0030752E"/>
    <w:rsid w:val="00307755"/>
    <w:rsid w:val="00311F50"/>
    <w:rsid w:val="003141E7"/>
    <w:rsid w:val="003148AA"/>
    <w:rsid w:val="00314911"/>
    <w:rsid w:val="00316EA2"/>
    <w:rsid w:val="00320F02"/>
    <w:rsid w:val="00322059"/>
    <w:rsid w:val="00323E85"/>
    <w:rsid w:val="00324E1C"/>
    <w:rsid w:val="00326C9C"/>
    <w:rsid w:val="00326D2F"/>
    <w:rsid w:val="003304DB"/>
    <w:rsid w:val="00330553"/>
    <w:rsid w:val="00333109"/>
    <w:rsid w:val="00334A0F"/>
    <w:rsid w:val="003376A8"/>
    <w:rsid w:val="003409E0"/>
    <w:rsid w:val="0034125F"/>
    <w:rsid w:val="003420A3"/>
    <w:rsid w:val="0035065A"/>
    <w:rsid w:val="00353C47"/>
    <w:rsid w:val="00355F2B"/>
    <w:rsid w:val="0035612D"/>
    <w:rsid w:val="00356595"/>
    <w:rsid w:val="00356EA6"/>
    <w:rsid w:val="00357930"/>
    <w:rsid w:val="00361F1C"/>
    <w:rsid w:val="00362BC7"/>
    <w:rsid w:val="00364A79"/>
    <w:rsid w:val="003676EC"/>
    <w:rsid w:val="0037007F"/>
    <w:rsid w:val="00372040"/>
    <w:rsid w:val="003738C4"/>
    <w:rsid w:val="003742B0"/>
    <w:rsid w:val="003759DE"/>
    <w:rsid w:val="00377551"/>
    <w:rsid w:val="00377859"/>
    <w:rsid w:val="0038098B"/>
    <w:rsid w:val="00381CF1"/>
    <w:rsid w:val="00384A5E"/>
    <w:rsid w:val="0038617E"/>
    <w:rsid w:val="00386FA9"/>
    <w:rsid w:val="003876AB"/>
    <w:rsid w:val="00391DEF"/>
    <w:rsid w:val="003921F2"/>
    <w:rsid w:val="00394AB7"/>
    <w:rsid w:val="003965DF"/>
    <w:rsid w:val="00396E3D"/>
    <w:rsid w:val="003A14EA"/>
    <w:rsid w:val="003A3E4C"/>
    <w:rsid w:val="003A4594"/>
    <w:rsid w:val="003A5FF1"/>
    <w:rsid w:val="003A78C9"/>
    <w:rsid w:val="003B004E"/>
    <w:rsid w:val="003B10A9"/>
    <w:rsid w:val="003B1E0E"/>
    <w:rsid w:val="003B376A"/>
    <w:rsid w:val="003B588D"/>
    <w:rsid w:val="003B6B52"/>
    <w:rsid w:val="003C10FC"/>
    <w:rsid w:val="003C31F8"/>
    <w:rsid w:val="003C3B2F"/>
    <w:rsid w:val="003C6D86"/>
    <w:rsid w:val="003C746F"/>
    <w:rsid w:val="003C7E7C"/>
    <w:rsid w:val="003D0B65"/>
    <w:rsid w:val="003D0F71"/>
    <w:rsid w:val="003D10C2"/>
    <w:rsid w:val="003D3085"/>
    <w:rsid w:val="003D599E"/>
    <w:rsid w:val="003D5FAF"/>
    <w:rsid w:val="003D6181"/>
    <w:rsid w:val="003D6A6D"/>
    <w:rsid w:val="003D6DED"/>
    <w:rsid w:val="003D7F0F"/>
    <w:rsid w:val="003E1434"/>
    <w:rsid w:val="003E1494"/>
    <w:rsid w:val="003E2A86"/>
    <w:rsid w:val="003E68A2"/>
    <w:rsid w:val="003E72A1"/>
    <w:rsid w:val="003E78B6"/>
    <w:rsid w:val="003F1431"/>
    <w:rsid w:val="003F16DE"/>
    <w:rsid w:val="003F1935"/>
    <w:rsid w:val="003F24B1"/>
    <w:rsid w:val="003F329F"/>
    <w:rsid w:val="003F4F09"/>
    <w:rsid w:val="003F59E9"/>
    <w:rsid w:val="003F6105"/>
    <w:rsid w:val="00401179"/>
    <w:rsid w:val="00402682"/>
    <w:rsid w:val="00403B97"/>
    <w:rsid w:val="00404069"/>
    <w:rsid w:val="00405EA2"/>
    <w:rsid w:val="00406732"/>
    <w:rsid w:val="0040732A"/>
    <w:rsid w:val="0041029A"/>
    <w:rsid w:val="00410784"/>
    <w:rsid w:val="00410FA5"/>
    <w:rsid w:val="0041152A"/>
    <w:rsid w:val="00411D7A"/>
    <w:rsid w:val="0041563E"/>
    <w:rsid w:val="00416DAF"/>
    <w:rsid w:val="004174F0"/>
    <w:rsid w:val="00420767"/>
    <w:rsid w:val="004246D4"/>
    <w:rsid w:val="00426655"/>
    <w:rsid w:val="00426D2A"/>
    <w:rsid w:val="0042763E"/>
    <w:rsid w:val="0042769A"/>
    <w:rsid w:val="004300FF"/>
    <w:rsid w:val="0043623E"/>
    <w:rsid w:val="004402CD"/>
    <w:rsid w:val="004409A2"/>
    <w:rsid w:val="0044615C"/>
    <w:rsid w:val="00446599"/>
    <w:rsid w:val="00446C9E"/>
    <w:rsid w:val="00446F8A"/>
    <w:rsid w:val="00450038"/>
    <w:rsid w:val="0045108A"/>
    <w:rsid w:val="004523A6"/>
    <w:rsid w:val="0045408F"/>
    <w:rsid w:val="00454C0F"/>
    <w:rsid w:val="004576ED"/>
    <w:rsid w:val="0046027E"/>
    <w:rsid w:val="00460865"/>
    <w:rsid w:val="00461C1D"/>
    <w:rsid w:val="004634C9"/>
    <w:rsid w:val="0046376A"/>
    <w:rsid w:val="00466821"/>
    <w:rsid w:val="00466BE6"/>
    <w:rsid w:val="00467C1B"/>
    <w:rsid w:val="00471D83"/>
    <w:rsid w:val="0047211D"/>
    <w:rsid w:val="00473514"/>
    <w:rsid w:val="00474D0D"/>
    <w:rsid w:val="004750F2"/>
    <w:rsid w:val="00475A3B"/>
    <w:rsid w:val="00477BA0"/>
    <w:rsid w:val="00482E7D"/>
    <w:rsid w:val="00492888"/>
    <w:rsid w:val="00492C8A"/>
    <w:rsid w:val="00494225"/>
    <w:rsid w:val="00496278"/>
    <w:rsid w:val="004963F2"/>
    <w:rsid w:val="00496F3A"/>
    <w:rsid w:val="00497B4A"/>
    <w:rsid w:val="004A21C0"/>
    <w:rsid w:val="004A31FD"/>
    <w:rsid w:val="004A5E45"/>
    <w:rsid w:val="004B125F"/>
    <w:rsid w:val="004B12A5"/>
    <w:rsid w:val="004B1723"/>
    <w:rsid w:val="004B180E"/>
    <w:rsid w:val="004B1E4C"/>
    <w:rsid w:val="004B37FF"/>
    <w:rsid w:val="004B38DE"/>
    <w:rsid w:val="004B586C"/>
    <w:rsid w:val="004B5D84"/>
    <w:rsid w:val="004B5F40"/>
    <w:rsid w:val="004B6188"/>
    <w:rsid w:val="004B7439"/>
    <w:rsid w:val="004C6A61"/>
    <w:rsid w:val="004D434E"/>
    <w:rsid w:val="004E21A3"/>
    <w:rsid w:val="004E385C"/>
    <w:rsid w:val="004E3F67"/>
    <w:rsid w:val="004E58C5"/>
    <w:rsid w:val="004E638B"/>
    <w:rsid w:val="004E651A"/>
    <w:rsid w:val="004E6D5B"/>
    <w:rsid w:val="004E72C5"/>
    <w:rsid w:val="004E7543"/>
    <w:rsid w:val="004F0469"/>
    <w:rsid w:val="004F04FA"/>
    <w:rsid w:val="004F0933"/>
    <w:rsid w:val="004F454D"/>
    <w:rsid w:val="004F4612"/>
    <w:rsid w:val="004F79A5"/>
    <w:rsid w:val="0050013B"/>
    <w:rsid w:val="0050136E"/>
    <w:rsid w:val="005016BE"/>
    <w:rsid w:val="00501CAE"/>
    <w:rsid w:val="005038E6"/>
    <w:rsid w:val="005104E2"/>
    <w:rsid w:val="005116D9"/>
    <w:rsid w:val="00511AF3"/>
    <w:rsid w:val="00512848"/>
    <w:rsid w:val="00512D7B"/>
    <w:rsid w:val="00520727"/>
    <w:rsid w:val="005211D5"/>
    <w:rsid w:val="005225CC"/>
    <w:rsid w:val="00522C10"/>
    <w:rsid w:val="00523865"/>
    <w:rsid w:val="0052470E"/>
    <w:rsid w:val="00524C92"/>
    <w:rsid w:val="00526B1E"/>
    <w:rsid w:val="00527181"/>
    <w:rsid w:val="005275A3"/>
    <w:rsid w:val="00531352"/>
    <w:rsid w:val="00531F5E"/>
    <w:rsid w:val="00532E24"/>
    <w:rsid w:val="0053463F"/>
    <w:rsid w:val="0053623B"/>
    <w:rsid w:val="00540D66"/>
    <w:rsid w:val="005417E9"/>
    <w:rsid w:val="00542CE5"/>
    <w:rsid w:val="00543927"/>
    <w:rsid w:val="00544E07"/>
    <w:rsid w:val="00551510"/>
    <w:rsid w:val="00552436"/>
    <w:rsid w:val="00553751"/>
    <w:rsid w:val="00554A9C"/>
    <w:rsid w:val="00554DAD"/>
    <w:rsid w:val="005559E4"/>
    <w:rsid w:val="005572FD"/>
    <w:rsid w:val="005630F0"/>
    <w:rsid w:val="005640BE"/>
    <w:rsid w:val="00564BC5"/>
    <w:rsid w:val="00564EEC"/>
    <w:rsid w:val="00565896"/>
    <w:rsid w:val="00565A44"/>
    <w:rsid w:val="005710B9"/>
    <w:rsid w:val="005766C8"/>
    <w:rsid w:val="0057689C"/>
    <w:rsid w:val="00577B6B"/>
    <w:rsid w:val="00580E98"/>
    <w:rsid w:val="00580EA8"/>
    <w:rsid w:val="0058113D"/>
    <w:rsid w:val="0058464A"/>
    <w:rsid w:val="00584C09"/>
    <w:rsid w:val="00585313"/>
    <w:rsid w:val="005862A1"/>
    <w:rsid w:val="00586961"/>
    <w:rsid w:val="00593BCF"/>
    <w:rsid w:val="00594C48"/>
    <w:rsid w:val="00595E58"/>
    <w:rsid w:val="005A0ABA"/>
    <w:rsid w:val="005A2C1E"/>
    <w:rsid w:val="005A6041"/>
    <w:rsid w:val="005A60AD"/>
    <w:rsid w:val="005A68AF"/>
    <w:rsid w:val="005A7919"/>
    <w:rsid w:val="005B1F85"/>
    <w:rsid w:val="005C1F08"/>
    <w:rsid w:val="005C5521"/>
    <w:rsid w:val="005C6746"/>
    <w:rsid w:val="005C7107"/>
    <w:rsid w:val="005C7A92"/>
    <w:rsid w:val="005C7BFB"/>
    <w:rsid w:val="005D1EBB"/>
    <w:rsid w:val="005D3866"/>
    <w:rsid w:val="005E0ABB"/>
    <w:rsid w:val="005E19D2"/>
    <w:rsid w:val="005E1CCE"/>
    <w:rsid w:val="005E1FED"/>
    <w:rsid w:val="005E2BE9"/>
    <w:rsid w:val="005E3B8D"/>
    <w:rsid w:val="005E553C"/>
    <w:rsid w:val="005E7D8C"/>
    <w:rsid w:val="005F00DF"/>
    <w:rsid w:val="005F3F02"/>
    <w:rsid w:val="005F4489"/>
    <w:rsid w:val="005F4AD0"/>
    <w:rsid w:val="005F4CBF"/>
    <w:rsid w:val="005F7029"/>
    <w:rsid w:val="00600C49"/>
    <w:rsid w:val="00602ABD"/>
    <w:rsid w:val="00603043"/>
    <w:rsid w:val="006039DB"/>
    <w:rsid w:val="00607599"/>
    <w:rsid w:val="0061013A"/>
    <w:rsid w:val="0061076F"/>
    <w:rsid w:val="0061351C"/>
    <w:rsid w:val="006136D7"/>
    <w:rsid w:val="006142AB"/>
    <w:rsid w:val="006156EA"/>
    <w:rsid w:val="00620009"/>
    <w:rsid w:val="006205E9"/>
    <w:rsid w:val="00620909"/>
    <w:rsid w:val="00624D66"/>
    <w:rsid w:val="006276AA"/>
    <w:rsid w:val="0063054B"/>
    <w:rsid w:val="006332DB"/>
    <w:rsid w:val="006356AA"/>
    <w:rsid w:val="00635803"/>
    <w:rsid w:val="00636D9A"/>
    <w:rsid w:val="006400F4"/>
    <w:rsid w:val="00640651"/>
    <w:rsid w:val="006411B5"/>
    <w:rsid w:val="00642555"/>
    <w:rsid w:val="0064473D"/>
    <w:rsid w:val="00644CB7"/>
    <w:rsid w:val="00647A62"/>
    <w:rsid w:val="00647FFB"/>
    <w:rsid w:val="006515EE"/>
    <w:rsid w:val="006522A1"/>
    <w:rsid w:val="00652B9F"/>
    <w:rsid w:val="006564BC"/>
    <w:rsid w:val="00660787"/>
    <w:rsid w:val="0066303F"/>
    <w:rsid w:val="00664975"/>
    <w:rsid w:val="00664A63"/>
    <w:rsid w:val="0066510B"/>
    <w:rsid w:val="0066519D"/>
    <w:rsid w:val="006652D1"/>
    <w:rsid w:val="00667188"/>
    <w:rsid w:val="00667497"/>
    <w:rsid w:val="00667825"/>
    <w:rsid w:val="00670224"/>
    <w:rsid w:val="006715FC"/>
    <w:rsid w:val="00671BA4"/>
    <w:rsid w:val="0067666D"/>
    <w:rsid w:val="0067754C"/>
    <w:rsid w:val="00680B4F"/>
    <w:rsid w:val="006834FD"/>
    <w:rsid w:val="00684798"/>
    <w:rsid w:val="0068639D"/>
    <w:rsid w:val="00690AC8"/>
    <w:rsid w:val="00690F30"/>
    <w:rsid w:val="0069134F"/>
    <w:rsid w:val="006916E9"/>
    <w:rsid w:val="006928E1"/>
    <w:rsid w:val="00692CC3"/>
    <w:rsid w:val="00692EDC"/>
    <w:rsid w:val="00694CF6"/>
    <w:rsid w:val="00697261"/>
    <w:rsid w:val="006A01E7"/>
    <w:rsid w:val="006B0DE9"/>
    <w:rsid w:val="006B1340"/>
    <w:rsid w:val="006B2FF4"/>
    <w:rsid w:val="006B3570"/>
    <w:rsid w:val="006B6738"/>
    <w:rsid w:val="006C143E"/>
    <w:rsid w:val="006C53B2"/>
    <w:rsid w:val="006D2057"/>
    <w:rsid w:val="006D26D2"/>
    <w:rsid w:val="006D279F"/>
    <w:rsid w:val="006D30AD"/>
    <w:rsid w:val="006D5BF9"/>
    <w:rsid w:val="006D5FA5"/>
    <w:rsid w:val="006D67E5"/>
    <w:rsid w:val="006D722E"/>
    <w:rsid w:val="006E048A"/>
    <w:rsid w:val="006E1D11"/>
    <w:rsid w:val="006E24CF"/>
    <w:rsid w:val="006E420C"/>
    <w:rsid w:val="006E458B"/>
    <w:rsid w:val="006E6633"/>
    <w:rsid w:val="006E72C3"/>
    <w:rsid w:val="006F185D"/>
    <w:rsid w:val="006F27F5"/>
    <w:rsid w:val="006F3997"/>
    <w:rsid w:val="006F3AB7"/>
    <w:rsid w:val="006F3BAF"/>
    <w:rsid w:val="006F3DDD"/>
    <w:rsid w:val="006F54A2"/>
    <w:rsid w:val="006F54EF"/>
    <w:rsid w:val="006F5BFB"/>
    <w:rsid w:val="006F665C"/>
    <w:rsid w:val="006F6A44"/>
    <w:rsid w:val="00700404"/>
    <w:rsid w:val="00700690"/>
    <w:rsid w:val="007038C8"/>
    <w:rsid w:val="007047CB"/>
    <w:rsid w:val="0070681C"/>
    <w:rsid w:val="00707FC0"/>
    <w:rsid w:val="007120CF"/>
    <w:rsid w:val="00713274"/>
    <w:rsid w:val="007164EA"/>
    <w:rsid w:val="00717ACB"/>
    <w:rsid w:val="0072238A"/>
    <w:rsid w:val="007232A4"/>
    <w:rsid w:val="00727E67"/>
    <w:rsid w:val="00732943"/>
    <w:rsid w:val="007337CB"/>
    <w:rsid w:val="00734CF7"/>
    <w:rsid w:val="007366F8"/>
    <w:rsid w:val="00736B95"/>
    <w:rsid w:val="007405FB"/>
    <w:rsid w:val="0074344E"/>
    <w:rsid w:val="0074383E"/>
    <w:rsid w:val="00745B95"/>
    <w:rsid w:val="007506B0"/>
    <w:rsid w:val="00750A9B"/>
    <w:rsid w:val="00751DD4"/>
    <w:rsid w:val="0075255B"/>
    <w:rsid w:val="00753837"/>
    <w:rsid w:val="0075626E"/>
    <w:rsid w:val="00762260"/>
    <w:rsid w:val="00763E83"/>
    <w:rsid w:val="00764588"/>
    <w:rsid w:val="007663D7"/>
    <w:rsid w:val="007678ED"/>
    <w:rsid w:val="0077220A"/>
    <w:rsid w:val="00774D46"/>
    <w:rsid w:val="00775166"/>
    <w:rsid w:val="0077576B"/>
    <w:rsid w:val="0078163E"/>
    <w:rsid w:val="0078361D"/>
    <w:rsid w:val="00784CE3"/>
    <w:rsid w:val="0079046D"/>
    <w:rsid w:val="007924BC"/>
    <w:rsid w:val="0079467C"/>
    <w:rsid w:val="00795316"/>
    <w:rsid w:val="007A29B2"/>
    <w:rsid w:val="007A3764"/>
    <w:rsid w:val="007A57B8"/>
    <w:rsid w:val="007A76EC"/>
    <w:rsid w:val="007B13C2"/>
    <w:rsid w:val="007B36F1"/>
    <w:rsid w:val="007B4F20"/>
    <w:rsid w:val="007B53BE"/>
    <w:rsid w:val="007C15FE"/>
    <w:rsid w:val="007C3790"/>
    <w:rsid w:val="007C593E"/>
    <w:rsid w:val="007C7059"/>
    <w:rsid w:val="007C730C"/>
    <w:rsid w:val="007D161E"/>
    <w:rsid w:val="007D1ED5"/>
    <w:rsid w:val="007D2A65"/>
    <w:rsid w:val="007D6C95"/>
    <w:rsid w:val="007D74F0"/>
    <w:rsid w:val="007E0A51"/>
    <w:rsid w:val="007E17A8"/>
    <w:rsid w:val="007E23D7"/>
    <w:rsid w:val="007E2625"/>
    <w:rsid w:val="007E3149"/>
    <w:rsid w:val="007E627B"/>
    <w:rsid w:val="007E6DD9"/>
    <w:rsid w:val="007F1D24"/>
    <w:rsid w:val="007F35C4"/>
    <w:rsid w:val="007F5616"/>
    <w:rsid w:val="007F5631"/>
    <w:rsid w:val="007F5E90"/>
    <w:rsid w:val="007F67FC"/>
    <w:rsid w:val="007F7648"/>
    <w:rsid w:val="007F7CAE"/>
    <w:rsid w:val="007F7EFD"/>
    <w:rsid w:val="00801C96"/>
    <w:rsid w:val="00803C04"/>
    <w:rsid w:val="00804BE6"/>
    <w:rsid w:val="008060B7"/>
    <w:rsid w:val="00810780"/>
    <w:rsid w:val="00813066"/>
    <w:rsid w:val="0081526E"/>
    <w:rsid w:val="00816D08"/>
    <w:rsid w:val="00820467"/>
    <w:rsid w:val="008223B6"/>
    <w:rsid w:val="008223DB"/>
    <w:rsid w:val="00822400"/>
    <w:rsid w:val="00823599"/>
    <w:rsid w:val="00823C3B"/>
    <w:rsid w:val="0082601E"/>
    <w:rsid w:val="00831074"/>
    <w:rsid w:val="0083181E"/>
    <w:rsid w:val="0083457B"/>
    <w:rsid w:val="008367FA"/>
    <w:rsid w:val="00836CAE"/>
    <w:rsid w:val="00842CAB"/>
    <w:rsid w:val="008443BC"/>
    <w:rsid w:val="00844EAB"/>
    <w:rsid w:val="008614F2"/>
    <w:rsid w:val="00861C30"/>
    <w:rsid w:val="0086217F"/>
    <w:rsid w:val="00864450"/>
    <w:rsid w:val="008648C5"/>
    <w:rsid w:val="00865E1D"/>
    <w:rsid w:val="00870001"/>
    <w:rsid w:val="00871DFF"/>
    <w:rsid w:val="008725CA"/>
    <w:rsid w:val="00872CBF"/>
    <w:rsid w:val="00873898"/>
    <w:rsid w:val="00873BD0"/>
    <w:rsid w:val="008742CA"/>
    <w:rsid w:val="00874714"/>
    <w:rsid w:val="00874F9B"/>
    <w:rsid w:val="00876013"/>
    <w:rsid w:val="008775A4"/>
    <w:rsid w:val="00877764"/>
    <w:rsid w:val="00877F85"/>
    <w:rsid w:val="008821A4"/>
    <w:rsid w:val="00882931"/>
    <w:rsid w:val="00884A80"/>
    <w:rsid w:val="008850E5"/>
    <w:rsid w:val="0088627F"/>
    <w:rsid w:val="00886441"/>
    <w:rsid w:val="00890737"/>
    <w:rsid w:val="00893B60"/>
    <w:rsid w:val="00893BF8"/>
    <w:rsid w:val="00894469"/>
    <w:rsid w:val="008956C4"/>
    <w:rsid w:val="008A3213"/>
    <w:rsid w:val="008A48EE"/>
    <w:rsid w:val="008A74C8"/>
    <w:rsid w:val="008B5D7C"/>
    <w:rsid w:val="008B646C"/>
    <w:rsid w:val="008B6592"/>
    <w:rsid w:val="008B724B"/>
    <w:rsid w:val="008B77C3"/>
    <w:rsid w:val="008B7BC0"/>
    <w:rsid w:val="008C08AF"/>
    <w:rsid w:val="008C0CFE"/>
    <w:rsid w:val="008C2542"/>
    <w:rsid w:val="008C3D9B"/>
    <w:rsid w:val="008C5F0B"/>
    <w:rsid w:val="008D1D70"/>
    <w:rsid w:val="008D2BBF"/>
    <w:rsid w:val="008E2B02"/>
    <w:rsid w:val="008E2D55"/>
    <w:rsid w:val="008E2E95"/>
    <w:rsid w:val="008E3A67"/>
    <w:rsid w:val="008E4453"/>
    <w:rsid w:val="008E53B5"/>
    <w:rsid w:val="008E6E42"/>
    <w:rsid w:val="008F1C67"/>
    <w:rsid w:val="008F25F8"/>
    <w:rsid w:val="008F2BA7"/>
    <w:rsid w:val="008F4EE4"/>
    <w:rsid w:val="008F50DB"/>
    <w:rsid w:val="008F7996"/>
    <w:rsid w:val="009010B7"/>
    <w:rsid w:val="0090213F"/>
    <w:rsid w:val="00902D13"/>
    <w:rsid w:val="0090366A"/>
    <w:rsid w:val="009039C5"/>
    <w:rsid w:val="00903EAD"/>
    <w:rsid w:val="00904F6A"/>
    <w:rsid w:val="009054B9"/>
    <w:rsid w:val="00906360"/>
    <w:rsid w:val="00911A26"/>
    <w:rsid w:val="009125F3"/>
    <w:rsid w:val="00912836"/>
    <w:rsid w:val="00912A1D"/>
    <w:rsid w:val="009133F0"/>
    <w:rsid w:val="009138C0"/>
    <w:rsid w:val="00913F5D"/>
    <w:rsid w:val="009143C8"/>
    <w:rsid w:val="0091606F"/>
    <w:rsid w:val="0091681B"/>
    <w:rsid w:val="00921D3C"/>
    <w:rsid w:val="0092295C"/>
    <w:rsid w:val="00923362"/>
    <w:rsid w:val="00924B91"/>
    <w:rsid w:val="00924E48"/>
    <w:rsid w:val="00925FF2"/>
    <w:rsid w:val="0093215A"/>
    <w:rsid w:val="00933498"/>
    <w:rsid w:val="00934BBB"/>
    <w:rsid w:val="00934FD7"/>
    <w:rsid w:val="00935B06"/>
    <w:rsid w:val="009368E9"/>
    <w:rsid w:val="00937EF4"/>
    <w:rsid w:val="00940ABD"/>
    <w:rsid w:val="00940B0B"/>
    <w:rsid w:val="00942FE5"/>
    <w:rsid w:val="009443BA"/>
    <w:rsid w:val="00944626"/>
    <w:rsid w:val="0095045D"/>
    <w:rsid w:val="00952A82"/>
    <w:rsid w:val="00952B26"/>
    <w:rsid w:val="0095312C"/>
    <w:rsid w:val="00953A09"/>
    <w:rsid w:val="00954951"/>
    <w:rsid w:val="009621D4"/>
    <w:rsid w:val="00964A60"/>
    <w:rsid w:val="00964F3E"/>
    <w:rsid w:val="009668BB"/>
    <w:rsid w:val="00973791"/>
    <w:rsid w:val="00973F17"/>
    <w:rsid w:val="00974996"/>
    <w:rsid w:val="0097591D"/>
    <w:rsid w:val="00975ADD"/>
    <w:rsid w:val="009760CF"/>
    <w:rsid w:val="009804CF"/>
    <w:rsid w:val="009812BC"/>
    <w:rsid w:val="00983238"/>
    <w:rsid w:val="00983299"/>
    <w:rsid w:val="00983732"/>
    <w:rsid w:val="00983975"/>
    <w:rsid w:val="009839BA"/>
    <w:rsid w:val="00985190"/>
    <w:rsid w:val="00991965"/>
    <w:rsid w:val="009932E1"/>
    <w:rsid w:val="009935CE"/>
    <w:rsid w:val="0099461F"/>
    <w:rsid w:val="009952B1"/>
    <w:rsid w:val="009953DB"/>
    <w:rsid w:val="0099618C"/>
    <w:rsid w:val="00996198"/>
    <w:rsid w:val="009973CD"/>
    <w:rsid w:val="009A0A85"/>
    <w:rsid w:val="009A2282"/>
    <w:rsid w:val="009A284D"/>
    <w:rsid w:val="009A2B5B"/>
    <w:rsid w:val="009A53E8"/>
    <w:rsid w:val="009B2578"/>
    <w:rsid w:val="009B43DA"/>
    <w:rsid w:val="009B7494"/>
    <w:rsid w:val="009C2307"/>
    <w:rsid w:val="009C32CC"/>
    <w:rsid w:val="009C3D03"/>
    <w:rsid w:val="009C4A1D"/>
    <w:rsid w:val="009D170E"/>
    <w:rsid w:val="009D21AF"/>
    <w:rsid w:val="009D319B"/>
    <w:rsid w:val="009D3E07"/>
    <w:rsid w:val="009D49FC"/>
    <w:rsid w:val="009D4C01"/>
    <w:rsid w:val="009D5E7B"/>
    <w:rsid w:val="009D5FE5"/>
    <w:rsid w:val="009D6A7F"/>
    <w:rsid w:val="009D6EF6"/>
    <w:rsid w:val="009D7EA8"/>
    <w:rsid w:val="009E0FB8"/>
    <w:rsid w:val="009E3478"/>
    <w:rsid w:val="009E52DF"/>
    <w:rsid w:val="009E5C8E"/>
    <w:rsid w:val="009F08A0"/>
    <w:rsid w:val="009F277A"/>
    <w:rsid w:val="009F55D2"/>
    <w:rsid w:val="009F5EE1"/>
    <w:rsid w:val="009F6C61"/>
    <w:rsid w:val="00A00038"/>
    <w:rsid w:val="00A01E7B"/>
    <w:rsid w:val="00A01EA0"/>
    <w:rsid w:val="00A023FA"/>
    <w:rsid w:val="00A04036"/>
    <w:rsid w:val="00A065C8"/>
    <w:rsid w:val="00A06EF3"/>
    <w:rsid w:val="00A078A0"/>
    <w:rsid w:val="00A1005F"/>
    <w:rsid w:val="00A1108A"/>
    <w:rsid w:val="00A1124D"/>
    <w:rsid w:val="00A126AC"/>
    <w:rsid w:val="00A14006"/>
    <w:rsid w:val="00A14C49"/>
    <w:rsid w:val="00A1521B"/>
    <w:rsid w:val="00A154BD"/>
    <w:rsid w:val="00A225F5"/>
    <w:rsid w:val="00A23499"/>
    <w:rsid w:val="00A2422B"/>
    <w:rsid w:val="00A244BB"/>
    <w:rsid w:val="00A2483A"/>
    <w:rsid w:val="00A25635"/>
    <w:rsid w:val="00A27B2A"/>
    <w:rsid w:val="00A31400"/>
    <w:rsid w:val="00A404AE"/>
    <w:rsid w:val="00A407CB"/>
    <w:rsid w:val="00A419E2"/>
    <w:rsid w:val="00A45E8E"/>
    <w:rsid w:val="00A464AC"/>
    <w:rsid w:val="00A46CA0"/>
    <w:rsid w:val="00A52847"/>
    <w:rsid w:val="00A52BAB"/>
    <w:rsid w:val="00A54C3A"/>
    <w:rsid w:val="00A54C87"/>
    <w:rsid w:val="00A57909"/>
    <w:rsid w:val="00A60A03"/>
    <w:rsid w:val="00A631E8"/>
    <w:rsid w:val="00A63A0C"/>
    <w:rsid w:val="00A65C19"/>
    <w:rsid w:val="00A713E6"/>
    <w:rsid w:val="00A73170"/>
    <w:rsid w:val="00A733CF"/>
    <w:rsid w:val="00A737BD"/>
    <w:rsid w:val="00A74344"/>
    <w:rsid w:val="00A75473"/>
    <w:rsid w:val="00A75F6E"/>
    <w:rsid w:val="00A7675C"/>
    <w:rsid w:val="00A776AF"/>
    <w:rsid w:val="00A8187F"/>
    <w:rsid w:val="00A8288F"/>
    <w:rsid w:val="00A86242"/>
    <w:rsid w:val="00A86C5D"/>
    <w:rsid w:val="00A901E6"/>
    <w:rsid w:val="00A90C24"/>
    <w:rsid w:val="00A9278B"/>
    <w:rsid w:val="00A93A33"/>
    <w:rsid w:val="00A946EE"/>
    <w:rsid w:val="00A94B71"/>
    <w:rsid w:val="00A94E31"/>
    <w:rsid w:val="00A95BCF"/>
    <w:rsid w:val="00AA2A89"/>
    <w:rsid w:val="00AA2F2C"/>
    <w:rsid w:val="00AA3FCC"/>
    <w:rsid w:val="00AA514B"/>
    <w:rsid w:val="00AA5D34"/>
    <w:rsid w:val="00AA65D7"/>
    <w:rsid w:val="00AA7291"/>
    <w:rsid w:val="00AB1869"/>
    <w:rsid w:val="00AB2D2F"/>
    <w:rsid w:val="00AB3A53"/>
    <w:rsid w:val="00AB3F16"/>
    <w:rsid w:val="00AB453F"/>
    <w:rsid w:val="00AB6E56"/>
    <w:rsid w:val="00AB7E63"/>
    <w:rsid w:val="00AC007F"/>
    <w:rsid w:val="00AC11B7"/>
    <w:rsid w:val="00AC2F7C"/>
    <w:rsid w:val="00AC536B"/>
    <w:rsid w:val="00AC60D5"/>
    <w:rsid w:val="00AC6FF8"/>
    <w:rsid w:val="00AC7BA4"/>
    <w:rsid w:val="00AD0009"/>
    <w:rsid w:val="00AD087F"/>
    <w:rsid w:val="00AD205E"/>
    <w:rsid w:val="00AD50F8"/>
    <w:rsid w:val="00AD6EAD"/>
    <w:rsid w:val="00AD7E48"/>
    <w:rsid w:val="00AF182B"/>
    <w:rsid w:val="00AF39E9"/>
    <w:rsid w:val="00AF558B"/>
    <w:rsid w:val="00AF6397"/>
    <w:rsid w:val="00AF6414"/>
    <w:rsid w:val="00AF78B4"/>
    <w:rsid w:val="00B01F09"/>
    <w:rsid w:val="00B0423C"/>
    <w:rsid w:val="00B05396"/>
    <w:rsid w:val="00B0566E"/>
    <w:rsid w:val="00B11BC4"/>
    <w:rsid w:val="00B1310C"/>
    <w:rsid w:val="00B17C3F"/>
    <w:rsid w:val="00B21A2E"/>
    <w:rsid w:val="00B21A45"/>
    <w:rsid w:val="00B21B62"/>
    <w:rsid w:val="00B21C7C"/>
    <w:rsid w:val="00B21F34"/>
    <w:rsid w:val="00B22955"/>
    <w:rsid w:val="00B23078"/>
    <w:rsid w:val="00B24973"/>
    <w:rsid w:val="00B3200B"/>
    <w:rsid w:val="00B32D20"/>
    <w:rsid w:val="00B353B2"/>
    <w:rsid w:val="00B35C00"/>
    <w:rsid w:val="00B37053"/>
    <w:rsid w:val="00B37D71"/>
    <w:rsid w:val="00B41C16"/>
    <w:rsid w:val="00B4238A"/>
    <w:rsid w:val="00B42704"/>
    <w:rsid w:val="00B44E34"/>
    <w:rsid w:val="00B47336"/>
    <w:rsid w:val="00B519A0"/>
    <w:rsid w:val="00B53586"/>
    <w:rsid w:val="00B53E55"/>
    <w:rsid w:val="00B559AC"/>
    <w:rsid w:val="00B61323"/>
    <w:rsid w:val="00B62A9A"/>
    <w:rsid w:val="00B63EEC"/>
    <w:rsid w:val="00B703D1"/>
    <w:rsid w:val="00B721B5"/>
    <w:rsid w:val="00B74597"/>
    <w:rsid w:val="00B759C6"/>
    <w:rsid w:val="00B764FA"/>
    <w:rsid w:val="00B80C29"/>
    <w:rsid w:val="00B86F4B"/>
    <w:rsid w:val="00B90ADE"/>
    <w:rsid w:val="00B90FD3"/>
    <w:rsid w:val="00B92F2A"/>
    <w:rsid w:val="00B93E0F"/>
    <w:rsid w:val="00B94BFE"/>
    <w:rsid w:val="00B97BA8"/>
    <w:rsid w:val="00BA03EF"/>
    <w:rsid w:val="00BB0E7D"/>
    <w:rsid w:val="00BB213E"/>
    <w:rsid w:val="00BB2196"/>
    <w:rsid w:val="00BB30BF"/>
    <w:rsid w:val="00BB3BA0"/>
    <w:rsid w:val="00BB4CA3"/>
    <w:rsid w:val="00BB5C5D"/>
    <w:rsid w:val="00BB6AAA"/>
    <w:rsid w:val="00BC1CF5"/>
    <w:rsid w:val="00BC2367"/>
    <w:rsid w:val="00BC29B2"/>
    <w:rsid w:val="00BC3B80"/>
    <w:rsid w:val="00BC4B58"/>
    <w:rsid w:val="00BC598A"/>
    <w:rsid w:val="00BC5D16"/>
    <w:rsid w:val="00BD0525"/>
    <w:rsid w:val="00BD0E71"/>
    <w:rsid w:val="00BD5811"/>
    <w:rsid w:val="00BD5BEC"/>
    <w:rsid w:val="00BD704F"/>
    <w:rsid w:val="00BE0009"/>
    <w:rsid w:val="00BE1BEC"/>
    <w:rsid w:val="00BE29AE"/>
    <w:rsid w:val="00BE3680"/>
    <w:rsid w:val="00BE4899"/>
    <w:rsid w:val="00BE4D3C"/>
    <w:rsid w:val="00BE76D1"/>
    <w:rsid w:val="00BE77EA"/>
    <w:rsid w:val="00BF1310"/>
    <w:rsid w:val="00BF1377"/>
    <w:rsid w:val="00BF32A2"/>
    <w:rsid w:val="00BF38FB"/>
    <w:rsid w:val="00BF564F"/>
    <w:rsid w:val="00BF6DB2"/>
    <w:rsid w:val="00C016ED"/>
    <w:rsid w:val="00C01731"/>
    <w:rsid w:val="00C03978"/>
    <w:rsid w:val="00C03BF2"/>
    <w:rsid w:val="00C03CC2"/>
    <w:rsid w:val="00C040D0"/>
    <w:rsid w:val="00C045DE"/>
    <w:rsid w:val="00C04AA0"/>
    <w:rsid w:val="00C053D6"/>
    <w:rsid w:val="00C06902"/>
    <w:rsid w:val="00C06BC7"/>
    <w:rsid w:val="00C1130A"/>
    <w:rsid w:val="00C132B9"/>
    <w:rsid w:val="00C140B0"/>
    <w:rsid w:val="00C1428B"/>
    <w:rsid w:val="00C14558"/>
    <w:rsid w:val="00C15FBC"/>
    <w:rsid w:val="00C17C54"/>
    <w:rsid w:val="00C229B8"/>
    <w:rsid w:val="00C25E41"/>
    <w:rsid w:val="00C309F3"/>
    <w:rsid w:val="00C30E84"/>
    <w:rsid w:val="00C33592"/>
    <w:rsid w:val="00C349E4"/>
    <w:rsid w:val="00C35B80"/>
    <w:rsid w:val="00C35BAF"/>
    <w:rsid w:val="00C35F0A"/>
    <w:rsid w:val="00C40BBF"/>
    <w:rsid w:val="00C4158A"/>
    <w:rsid w:val="00C417FD"/>
    <w:rsid w:val="00C42453"/>
    <w:rsid w:val="00C43477"/>
    <w:rsid w:val="00C450CB"/>
    <w:rsid w:val="00C45786"/>
    <w:rsid w:val="00C457C9"/>
    <w:rsid w:val="00C45BF0"/>
    <w:rsid w:val="00C46AF8"/>
    <w:rsid w:val="00C46B78"/>
    <w:rsid w:val="00C47C20"/>
    <w:rsid w:val="00C47CF5"/>
    <w:rsid w:val="00C517EE"/>
    <w:rsid w:val="00C51DAC"/>
    <w:rsid w:val="00C546F5"/>
    <w:rsid w:val="00C567FE"/>
    <w:rsid w:val="00C571A5"/>
    <w:rsid w:val="00C6236F"/>
    <w:rsid w:val="00C623D2"/>
    <w:rsid w:val="00C6389F"/>
    <w:rsid w:val="00C646CB"/>
    <w:rsid w:val="00C64FB4"/>
    <w:rsid w:val="00C65814"/>
    <w:rsid w:val="00C703A6"/>
    <w:rsid w:val="00C70CFB"/>
    <w:rsid w:val="00C71A5F"/>
    <w:rsid w:val="00C73DF0"/>
    <w:rsid w:val="00C745D6"/>
    <w:rsid w:val="00C753B1"/>
    <w:rsid w:val="00C808AE"/>
    <w:rsid w:val="00C81074"/>
    <w:rsid w:val="00C819FC"/>
    <w:rsid w:val="00C8446C"/>
    <w:rsid w:val="00C84495"/>
    <w:rsid w:val="00C84B29"/>
    <w:rsid w:val="00C8764E"/>
    <w:rsid w:val="00C9039A"/>
    <w:rsid w:val="00C9165B"/>
    <w:rsid w:val="00C91C89"/>
    <w:rsid w:val="00C927D5"/>
    <w:rsid w:val="00C92861"/>
    <w:rsid w:val="00C93AAE"/>
    <w:rsid w:val="00C9579C"/>
    <w:rsid w:val="00C96EBD"/>
    <w:rsid w:val="00CA019E"/>
    <w:rsid w:val="00CA139A"/>
    <w:rsid w:val="00CA3CC4"/>
    <w:rsid w:val="00CA4651"/>
    <w:rsid w:val="00CA7A25"/>
    <w:rsid w:val="00CB1A1D"/>
    <w:rsid w:val="00CB4E35"/>
    <w:rsid w:val="00CB57B0"/>
    <w:rsid w:val="00CB6006"/>
    <w:rsid w:val="00CB61EF"/>
    <w:rsid w:val="00CC1C24"/>
    <w:rsid w:val="00CC2232"/>
    <w:rsid w:val="00CC2F6C"/>
    <w:rsid w:val="00CC3A93"/>
    <w:rsid w:val="00CC4F7B"/>
    <w:rsid w:val="00CC6CD8"/>
    <w:rsid w:val="00CC767A"/>
    <w:rsid w:val="00CC78FC"/>
    <w:rsid w:val="00CD113A"/>
    <w:rsid w:val="00CD4061"/>
    <w:rsid w:val="00CD6B1E"/>
    <w:rsid w:val="00CD7E8A"/>
    <w:rsid w:val="00CE2371"/>
    <w:rsid w:val="00CE526A"/>
    <w:rsid w:val="00CE5A94"/>
    <w:rsid w:val="00CE6316"/>
    <w:rsid w:val="00CF0E6A"/>
    <w:rsid w:val="00CF3C02"/>
    <w:rsid w:val="00CF4A26"/>
    <w:rsid w:val="00CF55C9"/>
    <w:rsid w:val="00CF6F2B"/>
    <w:rsid w:val="00CF7646"/>
    <w:rsid w:val="00D00AFF"/>
    <w:rsid w:val="00D01CD4"/>
    <w:rsid w:val="00D054C1"/>
    <w:rsid w:val="00D06A17"/>
    <w:rsid w:val="00D06E95"/>
    <w:rsid w:val="00D1009E"/>
    <w:rsid w:val="00D105CE"/>
    <w:rsid w:val="00D108B6"/>
    <w:rsid w:val="00D10A3A"/>
    <w:rsid w:val="00D111D3"/>
    <w:rsid w:val="00D13574"/>
    <w:rsid w:val="00D13C40"/>
    <w:rsid w:val="00D16063"/>
    <w:rsid w:val="00D21A95"/>
    <w:rsid w:val="00D2289E"/>
    <w:rsid w:val="00D24BBA"/>
    <w:rsid w:val="00D25F76"/>
    <w:rsid w:val="00D26520"/>
    <w:rsid w:val="00D30BEF"/>
    <w:rsid w:val="00D30E4F"/>
    <w:rsid w:val="00D32C62"/>
    <w:rsid w:val="00D3302D"/>
    <w:rsid w:val="00D340AC"/>
    <w:rsid w:val="00D35843"/>
    <w:rsid w:val="00D35AA3"/>
    <w:rsid w:val="00D35D5A"/>
    <w:rsid w:val="00D36A25"/>
    <w:rsid w:val="00D37178"/>
    <w:rsid w:val="00D4207A"/>
    <w:rsid w:val="00D43835"/>
    <w:rsid w:val="00D43B01"/>
    <w:rsid w:val="00D44A2E"/>
    <w:rsid w:val="00D44A86"/>
    <w:rsid w:val="00D4526B"/>
    <w:rsid w:val="00D45330"/>
    <w:rsid w:val="00D45BCE"/>
    <w:rsid w:val="00D46654"/>
    <w:rsid w:val="00D46835"/>
    <w:rsid w:val="00D4767A"/>
    <w:rsid w:val="00D519C2"/>
    <w:rsid w:val="00D51E83"/>
    <w:rsid w:val="00D553C9"/>
    <w:rsid w:val="00D55FD5"/>
    <w:rsid w:val="00D579F7"/>
    <w:rsid w:val="00D612EB"/>
    <w:rsid w:val="00D624EC"/>
    <w:rsid w:val="00D62734"/>
    <w:rsid w:val="00D62865"/>
    <w:rsid w:val="00D62E71"/>
    <w:rsid w:val="00D6437E"/>
    <w:rsid w:val="00D65BCC"/>
    <w:rsid w:val="00D6640F"/>
    <w:rsid w:val="00D667DC"/>
    <w:rsid w:val="00D670D8"/>
    <w:rsid w:val="00D7090C"/>
    <w:rsid w:val="00D715C0"/>
    <w:rsid w:val="00D724C6"/>
    <w:rsid w:val="00D75A1E"/>
    <w:rsid w:val="00D76354"/>
    <w:rsid w:val="00D7648F"/>
    <w:rsid w:val="00D76DDD"/>
    <w:rsid w:val="00D76E72"/>
    <w:rsid w:val="00D808A8"/>
    <w:rsid w:val="00D81EF6"/>
    <w:rsid w:val="00D8501C"/>
    <w:rsid w:val="00D86177"/>
    <w:rsid w:val="00D905AB"/>
    <w:rsid w:val="00D932F3"/>
    <w:rsid w:val="00D9364C"/>
    <w:rsid w:val="00D94E12"/>
    <w:rsid w:val="00DA0B9B"/>
    <w:rsid w:val="00DA109D"/>
    <w:rsid w:val="00DA24AE"/>
    <w:rsid w:val="00DA362A"/>
    <w:rsid w:val="00DA5428"/>
    <w:rsid w:val="00DA6C90"/>
    <w:rsid w:val="00DA767E"/>
    <w:rsid w:val="00DB5498"/>
    <w:rsid w:val="00DB610D"/>
    <w:rsid w:val="00DB6C78"/>
    <w:rsid w:val="00DB6EF8"/>
    <w:rsid w:val="00DC0A46"/>
    <w:rsid w:val="00DC1879"/>
    <w:rsid w:val="00DC6C58"/>
    <w:rsid w:val="00DC71A1"/>
    <w:rsid w:val="00DD153C"/>
    <w:rsid w:val="00DD19DF"/>
    <w:rsid w:val="00DD2BE1"/>
    <w:rsid w:val="00DD2CE0"/>
    <w:rsid w:val="00DD3457"/>
    <w:rsid w:val="00DD3857"/>
    <w:rsid w:val="00DD539D"/>
    <w:rsid w:val="00DD5666"/>
    <w:rsid w:val="00DD6155"/>
    <w:rsid w:val="00DD61B0"/>
    <w:rsid w:val="00DD6917"/>
    <w:rsid w:val="00DE19BB"/>
    <w:rsid w:val="00DE1C87"/>
    <w:rsid w:val="00DE45D5"/>
    <w:rsid w:val="00DE4F7A"/>
    <w:rsid w:val="00DE54AA"/>
    <w:rsid w:val="00DE78AD"/>
    <w:rsid w:val="00DF285D"/>
    <w:rsid w:val="00DF3342"/>
    <w:rsid w:val="00DF5A00"/>
    <w:rsid w:val="00DF7973"/>
    <w:rsid w:val="00E0078F"/>
    <w:rsid w:val="00E00F40"/>
    <w:rsid w:val="00E027A0"/>
    <w:rsid w:val="00E034EB"/>
    <w:rsid w:val="00E039AB"/>
    <w:rsid w:val="00E03F90"/>
    <w:rsid w:val="00E03FA9"/>
    <w:rsid w:val="00E044FF"/>
    <w:rsid w:val="00E04813"/>
    <w:rsid w:val="00E05A56"/>
    <w:rsid w:val="00E05EFF"/>
    <w:rsid w:val="00E0688A"/>
    <w:rsid w:val="00E073C5"/>
    <w:rsid w:val="00E10B40"/>
    <w:rsid w:val="00E10DF0"/>
    <w:rsid w:val="00E1198D"/>
    <w:rsid w:val="00E13272"/>
    <w:rsid w:val="00E144B3"/>
    <w:rsid w:val="00E14A31"/>
    <w:rsid w:val="00E15082"/>
    <w:rsid w:val="00E15C9B"/>
    <w:rsid w:val="00E163B4"/>
    <w:rsid w:val="00E1757B"/>
    <w:rsid w:val="00E219E3"/>
    <w:rsid w:val="00E21F91"/>
    <w:rsid w:val="00E2295D"/>
    <w:rsid w:val="00E233CA"/>
    <w:rsid w:val="00E25D6A"/>
    <w:rsid w:val="00E26849"/>
    <w:rsid w:val="00E26F02"/>
    <w:rsid w:val="00E27BC7"/>
    <w:rsid w:val="00E30781"/>
    <w:rsid w:val="00E30EDF"/>
    <w:rsid w:val="00E31540"/>
    <w:rsid w:val="00E32593"/>
    <w:rsid w:val="00E330FA"/>
    <w:rsid w:val="00E33CE0"/>
    <w:rsid w:val="00E33D28"/>
    <w:rsid w:val="00E359D2"/>
    <w:rsid w:val="00E36C32"/>
    <w:rsid w:val="00E4009D"/>
    <w:rsid w:val="00E418A5"/>
    <w:rsid w:val="00E41B9D"/>
    <w:rsid w:val="00E45AD5"/>
    <w:rsid w:val="00E508E1"/>
    <w:rsid w:val="00E51961"/>
    <w:rsid w:val="00E55AB9"/>
    <w:rsid w:val="00E55C69"/>
    <w:rsid w:val="00E5636E"/>
    <w:rsid w:val="00E60813"/>
    <w:rsid w:val="00E60936"/>
    <w:rsid w:val="00E60FE3"/>
    <w:rsid w:val="00E61C58"/>
    <w:rsid w:val="00E62EF0"/>
    <w:rsid w:val="00E651EB"/>
    <w:rsid w:val="00E66F2E"/>
    <w:rsid w:val="00E67CF9"/>
    <w:rsid w:val="00E71296"/>
    <w:rsid w:val="00E73623"/>
    <w:rsid w:val="00E75518"/>
    <w:rsid w:val="00E76246"/>
    <w:rsid w:val="00E8012F"/>
    <w:rsid w:val="00E802D8"/>
    <w:rsid w:val="00E81088"/>
    <w:rsid w:val="00E810C2"/>
    <w:rsid w:val="00E83DDB"/>
    <w:rsid w:val="00E91024"/>
    <w:rsid w:val="00E91985"/>
    <w:rsid w:val="00E933B5"/>
    <w:rsid w:val="00E9442B"/>
    <w:rsid w:val="00E972E6"/>
    <w:rsid w:val="00E979C4"/>
    <w:rsid w:val="00EA1501"/>
    <w:rsid w:val="00EA3A6E"/>
    <w:rsid w:val="00EA5353"/>
    <w:rsid w:val="00EA5A66"/>
    <w:rsid w:val="00EA5E15"/>
    <w:rsid w:val="00EA6095"/>
    <w:rsid w:val="00EA61BC"/>
    <w:rsid w:val="00EA692C"/>
    <w:rsid w:val="00EA6E18"/>
    <w:rsid w:val="00EB27AB"/>
    <w:rsid w:val="00EB37EC"/>
    <w:rsid w:val="00EB3B4F"/>
    <w:rsid w:val="00EB5FF7"/>
    <w:rsid w:val="00EB6099"/>
    <w:rsid w:val="00EB67F9"/>
    <w:rsid w:val="00EB6AD8"/>
    <w:rsid w:val="00EB6E90"/>
    <w:rsid w:val="00EB7FB1"/>
    <w:rsid w:val="00EC454E"/>
    <w:rsid w:val="00EC4CF8"/>
    <w:rsid w:val="00EC59B1"/>
    <w:rsid w:val="00EC6B1A"/>
    <w:rsid w:val="00EC718C"/>
    <w:rsid w:val="00EC784D"/>
    <w:rsid w:val="00ED0DB9"/>
    <w:rsid w:val="00ED156F"/>
    <w:rsid w:val="00ED265A"/>
    <w:rsid w:val="00ED2987"/>
    <w:rsid w:val="00ED2E30"/>
    <w:rsid w:val="00ED30FE"/>
    <w:rsid w:val="00ED56F3"/>
    <w:rsid w:val="00ED5C10"/>
    <w:rsid w:val="00ED5DF0"/>
    <w:rsid w:val="00ED716E"/>
    <w:rsid w:val="00EE0AF3"/>
    <w:rsid w:val="00EE228D"/>
    <w:rsid w:val="00EE340C"/>
    <w:rsid w:val="00EF21A7"/>
    <w:rsid w:val="00EF2918"/>
    <w:rsid w:val="00EF2A98"/>
    <w:rsid w:val="00EF2D12"/>
    <w:rsid w:val="00EF4201"/>
    <w:rsid w:val="00EF6A0C"/>
    <w:rsid w:val="00EF7412"/>
    <w:rsid w:val="00F01D17"/>
    <w:rsid w:val="00F03490"/>
    <w:rsid w:val="00F0380C"/>
    <w:rsid w:val="00F0505F"/>
    <w:rsid w:val="00F06ECF"/>
    <w:rsid w:val="00F109DF"/>
    <w:rsid w:val="00F12EB2"/>
    <w:rsid w:val="00F13A54"/>
    <w:rsid w:val="00F15615"/>
    <w:rsid w:val="00F15AE7"/>
    <w:rsid w:val="00F17F94"/>
    <w:rsid w:val="00F2009A"/>
    <w:rsid w:val="00F23571"/>
    <w:rsid w:val="00F23D5C"/>
    <w:rsid w:val="00F247D9"/>
    <w:rsid w:val="00F26593"/>
    <w:rsid w:val="00F272A4"/>
    <w:rsid w:val="00F30533"/>
    <w:rsid w:val="00F31333"/>
    <w:rsid w:val="00F314C8"/>
    <w:rsid w:val="00F32A1D"/>
    <w:rsid w:val="00F34537"/>
    <w:rsid w:val="00F352F1"/>
    <w:rsid w:val="00F37537"/>
    <w:rsid w:val="00F37915"/>
    <w:rsid w:val="00F4155D"/>
    <w:rsid w:val="00F46235"/>
    <w:rsid w:val="00F47C47"/>
    <w:rsid w:val="00F51625"/>
    <w:rsid w:val="00F52979"/>
    <w:rsid w:val="00F529C7"/>
    <w:rsid w:val="00F550BE"/>
    <w:rsid w:val="00F574C9"/>
    <w:rsid w:val="00F61B25"/>
    <w:rsid w:val="00F64562"/>
    <w:rsid w:val="00F67CA7"/>
    <w:rsid w:val="00F703E8"/>
    <w:rsid w:val="00F71885"/>
    <w:rsid w:val="00F71F37"/>
    <w:rsid w:val="00F77FB5"/>
    <w:rsid w:val="00F85BC0"/>
    <w:rsid w:val="00F86585"/>
    <w:rsid w:val="00F8753E"/>
    <w:rsid w:val="00F91925"/>
    <w:rsid w:val="00F920D0"/>
    <w:rsid w:val="00F95E67"/>
    <w:rsid w:val="00F96505"/>
    <w:rsid w:val="00F975B2"/>
    <w:rsid w:val="00FA115F"/>
    <w:rsid w:val="00FA2446"/>
    <w:rsid w:val="00FA25A3"/>
    <w:rsid w:val="00FA7CB4"/>
    <w:rsid w:val="00FB1E86"/>
    <w:rsid w:val="00FB402F"/>
    <w:rsid w:val="00FB5020"/>
    <w:rsid w:val="00FB5145"/>
    <w:rsid w:val="00FB6526"/>
    <w:rsid w:val="00FC57EF"/>
    <w:rsid w:val="00FC70F9"/>
    <w:rsid w:val="00FC7BC6"/>
    <w:rsid w:val="00FD1346"/>
    <w:rsid w:val="00FD1F7B"/>
    <w:rsid w:val="00FD21A7"/>
    <w:rsid w:val="00FD4EDB"/>
    <w:rsid w:val="00FD6B47"/>
    <w:rsid w:val="00FD7A2A"/>
    <w:rsid w:val="00FD7A55"/>
    <w:rsid w:val="00FE0BE3"/>
    <w:rsid w:val="00FE278E"/>
    <w:rsid w:val="00FE29C4"/>
    <w:rsid w:val="00FE3ED7"/>
    <w:rsid w:val="00FE44FB"/>
    <w:rsid w:val="00FE57FC"/>
    <w:rsid w:val="00FE66D9"/>
    <w:rsid w:val="00FF202B"/>
    <w:rsid w:val="00FF330C"/>
    <w:rsid w:val="00FF50B6"/>
    <w:rsid w:val="00FF64FE"/>
    <w:rsid w:val="00FF719F"/>
    <w:rsid w:val="00FF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875E65"/>
  <w15:chartTrackingRefBased/>
  <w15:docId w15:val="{C6C19BE5-4C29-48D5-8A38-DC201E595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9839BA"/>
    <w:pPr>
      <w:spacing w:after="0" w:line="384" w:lineRule="auto"/>
      <w:textAlignment w:val="baseline"/>
    </w:pPr>
    <w:rPr>
      <w:rFonts w:ascii="Arial" w:eastAsia="굴림" w:hAnsi="굴림" w:cs="굴림"/>
      <w:color w:val="000000"/>
      <w:kern w:val="0"/>
      <w:szCs w:val="20"/>
    </w:rPr>
  </w:style>
  <w:style w:type="paragraph" w:customStyle="1" w:styleId="MS">
    <w:name w:val="MS바탕글"/>
    <w:basedOn w:val="a"/>
    <w:uiPriority w:val="34"/>
    <w:rsid w:val="009839BA"/>
    <w:pPr>
      <w:spacing w:after="0" w:line="240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4">
    <w:name w:val="Hyperlink"/>
    <w:basedOn w:val="a0"/>
    <w:uiPriority w:val="99"/>
    <w:unhideWhenUsed/>
    <w:rsid w:val="009839BA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839BA"/>
  </w:style>
  <w:style w:type="paragraph" w:styleId="a6">
    <w:name w:val="footer"/>
    <w:basedOn w:val="a"/>
    <w:link w:val="Char0"/>
    <w:uiPriority w:val="99"/>
    <w:unhideWhenUsed/>
    <w:rsid w:val="009839B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839BA"/>
  </w:style>
  <w:style w:type="paragraph" w:styleId="a7">
    <w:name w:val="List Paragraph"/>
    <w:basedOn w:val="a"/>
    <w:uiPriority w:val="34"/>
    <w:qFormat/>
    <w:rsid w:val="009839BA"/>
    <w:pPr>
      <w:ind w:leftChars="400" w:left="800"/>
    </w:pPr>
  </w:style>
  <w:style w:type="paragraph" w:styleId="a8">
    <w:name w:val="Balloon Text"/>
    <w:basedOn w:val="a"/>
    <w:link w:val="Char1"/>
    <w:uiPriority w:val="99"/>
    <w:semiHidden/>
    <w:unhideWhenUsed/>
    <w:rsid w:val="009839B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983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확인되지 않은 멘션1"/>
    <w:basedOn w:val="a0"/>
    <w:uiPriority w:val="99"/>
    <w:semiHidden/>
    <w:unhideWhenUsed/>
    <w:rsid w:val="00311F5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11F50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D519C2"/>
    <w:rPr>
      <w:sz w:val="18"/>
      <w:szCs w:val="18"/>
    </w:rPr>
  </w:style>
  <w:style w:type="paragraph" w:styleId="ab">
    <w:name w:val="annotation text"/>
    <w:basedOn w:val="a"/>
    <w:link w:val="Char2"/>
    <w:uiPriority w:val="99"/>
    <w:semiHidden/>
    <w:unhideWhenUsed/>
    <w:rsid w:val="00D519C2"/>
    <w:pPr>
      <w:jc w:val="left"/>
    </w:pPr>
  </w:style>
  <w:style w:type="character" w:customStyle="1" w:styleId="Char2">
    <w:name w:val="메모 텍스트 Char"/>
    <w:basedOn w:val="a0"/>
    <w:link w:val="ab"/>
    <w:uiPriority w:val="99"/>
    <w:semiHidden/>
    <w:rsid w:val="00D519C2"/>
  </w:style>
  <w:style w:type="paragraph" w:styleId="ac">
    <w:name w:val="annotation subject"/>
    <w:basedOn w:val="ab"/>
    <w:next w:val="ab"/>
    <w:link w:val="Char3"/>
    <w:uiPriority w:val="99"/>
    <w:semiHidden/>
    <w:unhideWhenUsed/>
    <w:rsid w:val="00D519C2"/>
    <w:rPr>
      <w:b/>
      <w:bCs/>
    </w:rPr>
  </w:style>
  <w:style w:type="character" w:customStyle="1" w:styleId="Char3">
    <w:name w:val="메모 주제 Char"/>
    <w:basedOn w:val="Char2"/>
    <w:link w:val="ac"/>
    <w:uiPriority w:val="99"/>
    <w:semiHidden/>
    <w:rsid w:val="00D519C2"/>
    <w:rPr>
      <w:b/>
      <w:bCs/>
    </w:rPr>
  </w:style>
  <w:style w:type="table" w:styleId="ad">
    <w:name w:val="Table Grid"/>
    <w:basedOn w:val="a1"/>
    <w:uiPriority w:val="39"/>
    <w:rsid w:val="00CC2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Intense Emphasis"/>
    <w:basedOn w:val="a0"/>
    <w:uiPriority w:val="21"/>
    <w:qFormat/>
    <w:rsid w:val="007038C8"/>
    <w:rPr>
      <w:i/>
      <w:iCs/>
      <w:color w:val="4472C4" w:themeColor="accent1"/>
    </w:rPr>
  </w:style>
  <w:style w:type="character" w:styleId="af">
    <w:name w:val="Strong"/>
    <w:basedOn w:val="a0"/>
    <w:uiPriority w:val="22"/>
    <w:qFormat/>
    <w:rsid w:val="00AC7BA4"/>
    <w:rPr>
      <w:b/>
      <w:bCs/>
    </w:rPr>
  </w:style>
  <w:style w:type="paragraph" w:styleId="af0">
    <w:name w:val="Normal (Web)"/>
    <w:basedOn w:val="a"/>
    <w:uiPriority w:val="99"/>
    <w:semiHidden/>
    <w:unhideWhenUsed/>
    <w:rsid w:val="00E15C9B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f1">
    <w:name w:val="caption"/>
    <w:basedOn w:val="a"/>
    <w:next w:val="a"/>
    <w:uiPriority w:val="35"/>
    <w:unhideWhenUsed/>
    <w:qFormat/>
    <w:rsid w:val="0044615C"/>
    <w:rPr>
      <w:b/>
      <w:bCs/>
      <w:szCs w:val="20"/>
    </w:rPr>
  </w:style>
  <w:style w:type="character" w:customStyle="1" w:styleId="2">
    <w:name w:val="확인되지 않은 멘션2"/>
    <w:basedOn w:val="a0"/>
    <w:uiPriority w:val="99"/>
    <w:semiHidden/>
    <w:unhideWhenUsed/>
    <w:rsid w:val="0069134F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AC2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68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56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2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0420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863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consumerinsight.co.kr/voc_view.aspx?no=3425&amp;id=pr10_list&amp;PageNo=1&amp;schFlag=0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nsumerinsight.co.kr/voc_view.aspx?no=3382&amp;id=pr10_list&amp;PageNo=1&amp;schFlag=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sight.co.kr/voc_view.aspx?no=3433&amp;id=pr10_list&amp;PageNo=1&amp;schFlag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onsumerinsight.co.kr/leisure-travel/r_report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bigdata-culture.kr/bigdata/user/main.do" TargetMode="External"/><Relationship Id="rId14" Type="http://schemas.openxmlformats.org/officeDocument/2006/relationships/hyperlink" Target="http://www.consumerinsight.kr/leisure-trave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1AB23-9AE2-4FD4-B4D5-2F664436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jungsy</dc:creator>
  <cp:keywords/>
  <dc:description/>
  <cp:lastModifiedBy>user</cp:lastModifiedBy>
  <cp:revision>2</cp:revision>
  <cp:lastPrinted>2023-10-20T03:19:00Z</cp:lastPrinted>
  <dcterms:created xsi:type="dcterms:W3CDTF">2023-10-23T00:15:00Z</dcterms:created>
  <dcterms:modified xsi:type="dcterms:W3CDTF">2023-10-23T00:15:00Z</dcterms:modified>
</cp:coreProperties>
</file>